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32A88" w14:textId="77E44DE3" w:rsidR="00F34221" w:rsidRDefault="004D5DFE" w:rsidP="00253C43">
      <w:pPr>
        <w:tabs>
          <w:tab w:val="center" w:pos="5216"/>
        </w:tabs>
        <w:spacing w:line="240" w:lineRule="auto"/>
      </w:pPr>
      <w:r>
        <w:rPr>
          <w:rFonts w:asciiTheme="majorHAnsi" w:hAnsiTheme="majorHAnsi" w:cstheme="majorHAnsi"/>
          <w:noProof/>
          <w:sz w:val="32"/>
          <w:szCs w:val="32"/>
          <w:lang w:eastAsia="en-GB"/>
        </w:rPr>
        <w:drawing>
          <wp:anchor distT="0" distB="0" distL="114300" distR="114300" simplePos="0" relativeHeight="251656191" behindDoc="1" locked="0" layoutInCell="1" allowOverlap="1" wp14:anchorId="1825976C" wp14:editId="14640BCC">
            <wp:simplePos x="0" y="0"/>
            <wp:positionH relativeFrom="page">
              <wp:posOffset>37790</wp:posOffset>
            </wp:positionH>
            <wp:positionV relativeFrom="paragraph">
              <wp:posOffset>2341245</wp:posOffset>
            </wp:positionV>
            <wp:extent cx="7559040" cy="7793355"/>
            <wp:effectExtent l="0" t="0" r="3810" b="0"/>
            <wp:wrapNone/>
            <wp:docPr id="1184421599" name="Picture 1" descr="A hand holding a piece of paper with a tangled line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21599" name="Picture 1" descr="A hand holding a piece of paper with a tangled line drawn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59040" cy="7793355"/>
                    </a:xfrm>
                    <a:prstGeom prst="rect">
                      <a:avLst/>
                    </a:prstGeom>
                  </pic:spPr>
                </pic:pic>
              </a:graphicData>
            </a:graphic>
            <wp14:sizeRelH relativeFrom="margin">
              <wp14:pctWidth>0</wp14:pctWidth>
            </wp14:sizeRelH>
            <wp14:sizeRelV relativeFrom="margin">
              <wp14:pctHeight>0</wp14:pctHeight>
            </wp14:sizeRelV>
          </wp:anchor>
        </w:drawing>
      </w:r>
      <w:r w:rsidRPr="00EB2F14">
        <w:rPr>
          <w:rStyle w:val="cf01"/>
          <w:rFonts w:asciiTheme="majorHAnsi" w:hAnsiTheme="majorHAnsi" w:cstheme="majorHAnsi"/>
          <w:b/>
          <w:bCs/>
          <w:noProof/>
          <w:sz w:val="48"/>
          <w:szCs w:val="48"/>
        </w:rPr>
        <mc:AlternateContent>
          <mc:Choice Requires="wps">
            <w:drawing>
              <wp:anchor distT="45720" distB="45720" distL="114300" distR="114300" simplePos="0" relativeHeight="251680776" behindDoc="0" locked="0" layoutInCell="1" allowOverlap="1" wp14:anchorId="5F441172" wp14:editId="7DB9BAD6">
                <wp:simplePos x="0" y="0"/>
                <wp:positionH relativeFrom="margin">
                  <wp:posOffset>4445</wp:posOffset>
                </wp:positionH>
                <wp:positionV relativeFrom="paragraph">
                  <wp:posOffset>347345</wp:posOffset>
                </wp:positionV>
                <wp:extent cx="6101080" cy="6934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693420"/>
                        </a:xfrm>
                        <a:prstGeom prst="rect">
                          <a:avLst/>
                        </a:prstGeom>
                        <a:noFill/>
                        <a:ln w="9525">
                          <a:noFill/>
                          <a:miter lim="800000"/>
                          <a:headEnd/>
                          <a:tailEnd/>
                        </a:ln>
                      </wps:spPr>
                      <wps:txbx>
                        <w:txbxContent>
                          <w:p w14:paraId="04E19E6E" w14:textId="168D63CF" w:rsidR="00EB2F14" w:rsidRPr="00EB2F14" w:rsidRDefault="00EB2F14" w:rsidP="00EB2F14">
                            <w:pPr>
                              <w:pStyle w:val="HWMainTitle1"/>
                              <w:spacing w:line="240" w:lineRule="auto"/>
                              <w:rPr>
                                <w:rFonts w:ascii="Poppins Black" w:hAnsi="Poppins Black" w:cs="Poppins Black"/>
                                <w:bCs/>
                                <w:color w:val="FFFFFF" w:themeColor="accent6"/>
                                <w:sz w:val="64"/>
                                <w:szCs w:val="64"/>
                              </w:rPr>
                            </w:pPr>
                            <w:r w:rsidRPr="00EB2F14">
                              <w:rPr>
                                <w:rFonts w:ascii="Poppins Black" w:hAnsi="Poppins Black" w:cs="Poppins Black"/>
                                <w:bCs/>
                                <w:color w:val="FFFFFF" w:themeColor="accent6"/>
                                <w:sz w:val="64"/>
                                <w:szCs w:val="64"/>
                              </w:rPr>
                              <w:t xml:space="preserve">“Homeless, not hopeless” </w:t>
                            </w:r>
                          </w:p>
                          <w:p w14:paraId="32C3FB23" w14:textId="396C9B44" w:rsidR="00EB2F14" w:rsidRDefault="00EB2F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441172" id="_x0000_t202" coordsize="21600,21600" o:spt="202" path="m,l,21600r21600,l21600,xe">
                <v:stroke joinstyle="miter"/>
                <v:path gradientshapeok="t" o:connecttype="rect"/>
              </v:shapetype>
              <v:shape id="Text Box 2" o:spid="_x0000_s1026" type="#_x0000_t202" style="position:absolute;margin-left:.35pt;margin-top:27.35pt;width:480.4pt;height:54.6pt;z-index:251680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" filled="f" stroked="f">
                <v:textbox>
                  <w:txbxContent>
                    <w:p w14:paraId="04E19E6E" w14:textId="168D63CF" w:rsidR="00EB2F14" w:rsidRPr="00EB2F14" w:rsidRDefault="00EB2F14" w:rsidP="00EB2F14">
                      <w:pPr>
                        <w:pStyle w:val="HWMainTitle1"/>
                        <w:spacing w:line="240" w:lineRule="auto"/>
                        <w:rPr>
                          <w:rFonts w:ascii="Poppins Black" w:hAnsi="Poppins Black" w:cs="Poppins Black"/>
                          <w:bCs/>
                          <w:color w:val="FFFFFF" w:themeColor="accent6"/>
                          <w:sz w:val="64"/>
                          <w:szCs w:val="64"/>
                        </w:rPr>
                      </w:pPr>
                      <w:r w:rsidRPr="00EB2F14">
                        <w:rPr>
                          <w:rFonts w:ascii="Poppins Black" w:hAnsi="Poppins Black" w:cs="Poppins Black"/>
                          <w:bCs/>
                          <w:color w:val="FFFFFF" w:themeColor="accent6"/>
                          <w:sz w:val="64"/>
                          <w:szCs w:val="64"/>
                        </w:rPr>
                        <w:t xml:space="preserve">“Homeless, not hopeless” </w:t>
                      </w:r>
                    </w:p>
                    <w:p w14:paraId="32C3FB23" w14:textId="396C9B44" w:rsidR="00EB2F14" w:rsidRDefault="00EB2F14"/>
                  </w:txbxContent>
                </v:textbox>
                <w10:wrap anchorx="margin"/>
              </v:shape>
            </w:pict>
          </mc:Fallback>
        </mc:AlternateContent>
      </w:r>
      <w:r>
        <w:rPr>
          <w:noProof/>
          <w:sz w:val="28"/>
          <w:szCs w:val="28"/>
          <w:lang w:eastAsia="en-GB"/>
        </w:rPr>
        <w:drawing>
          <wp:anchor distT="0" distB="0" distL="114300" distR="114300" simplePos="0" relativeHeight="251664392" behindDoc="0" locked="0" layoutInCell="1" allowOverlap="1" wp14:anchorId="1941F153" wp14:editId="066AE5D1">
            <wp:simplePos x="0" y="0"/>
            <wp:positionH relativeFrom="margin">
              <wp:posOffset>5096672</wp:posOffset>
            </wp:positionH>
            <wp:positionV relativeFrom="paragraph">
              <wp:posOffset>-309880</wp:posOffset>
            </wp:positionV>
            <wp:extent cx="1694180" cy="423545"/>
            <wp:effectExtent l="0" t="0" r="1270" b="0"/>
            <wp:wrapNone/>
            <wp:docPr id="1836901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01017"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694180" cy="423545"/>
                    </a:xfrm>
                    <a:prstGeom prst="rect">
                      <a:avLst/>
                    </a:prstGeom>
                  </pic:spPr>
                </pic:pic>
              </a:graphicData>
            </a:graphic>
            <wp14:sizeRelH relativeFrom="margin">
              <wp14:pctWidth>0</wp14:pctWidth>
            </wp14:sizeRelH>
            <wp14:sizeRelV relativeFrom="margin">
              <wp14:pctHeight>0</wp14:pctHeight>
            </wp14:sizeRelV>
          </wp:anchor>
        </w:drawing>
      </w:r>
      <w:r w:rsidR="00893C36">
        <w:tab/>
      </w:r>
      <w:bookmarkStart w:id="0" w:name="_Hlk141710465"/>
      <w:bookmarkEnd w:id="0"/>
    </w:p>
    <w:tbl>
      <w:tblPr>
        <w:tblStyle w:val="TableGrid"/>
        <w:tblW w:w="0" w:type="auto"/>
        <w:tblLook w:val="0600" w:firstRow="0" w:lastRow="0" w:firstColumn="0" w:lastColumn="0" w:noHBand="1" w:noVBand="1"/>
      </w:tblPr>
      <w:tblGrid>
        <w:gridCol w:w="7742"/>
        <w:gridCol w:w="2662"/>
      </w:tblGrid>
      <w:tr w:rsidR="00186C57" w:rsidRPr="00762252" w14:paraId="4F029F26" w14:textId="7B84F80D" w:rsidTr="00186C57">
        <w:trPr>
          <w:cantSplit/>
          <w:trHeight w:hRule="exact" w:val="6206"/>
        </w:trPr>
        <w:tc>
          <w:tcPr>
            <w:tcW w:w="7709" w:type="dxa"/>
          </w:tcPr>
          <w:p w14:paraId="034A793A" w14:textId="218669C5" w:rsidR="00186C57" w:rsidRPr="00BA6479" w:rsidRDefault="00186C57" w:rsidP="00253C43">
            <w:pPr>
              <w:pStyle w:val="HWMainTitle1"/>
              <w:spacing w:line="240" w:lineRule="auto"/>
              <w:rPr>
                <w:rFonts w:asciiTheme="majorHAnsi" w:hAnsiTheme="majorHAnsi" w:cstheme="majorHAnsi"/>
                <w:b w:val="0"/>
                <w:bCs/>
                <w:sz w:val="48"/>
                <w:szCs w:val="48"/>
              </w:rPr>
            </w:pPr>
            <w:bookmarkStart w:id="1" w:name="_Hlk170979047"/>
            <w:r w:rsidRPr="00BA6479">
              <w:rPr>
                <w:rStyle w:val="cf01"/>
                <w:rFonts w:asciiTheme="majorHAnsi" w:hAnsiTheme="majorHAnsi" w:cstheme="majorHAnsi"/>
                <w:b w:val="0"/>
                <w:bCs/>
                <w:sz w:val="48"/>
                <w:szCs w:val="48"/>
              </w:rPr>
              <w:t xml:space="preserve"> </w:t>
            </w:r>
          </w:p>
          <w:bookmarkEnd w:id="1"/>
          <w:p w14:paraId="5B19477D" w14:textId="3C946A55" w:rsidR="00186C57" w:rsidRPr="000366EE" w:rsidRDefault="00186C57" w:rsidP="00253C43">
            <w:pPr>
              <w:pStyle w:val="HWMainTitle2"/>
              <w:tabs>
                <w:tab w:val="left" w:pos="6732"/>
              </w:tabs>
              <w:spacing w:line="240" w:lineRule="auto"/>
              <w:rPr>
                <w:rFonts w:asciiTheme="majorHAnsi" w:hAnsiTheme="majorHAnsi" w:cstheme="majorHAnsi"/>
                <w:sz w:val="32"/>
                <w:szCs w:val="32"/>
              </w:rPr>
            </w:pPr>
            <w:r w:rsidRPr="00EB2F14">
              <w:rPr>
                <w:rStyle w:val="cf01"/>
                <w:rFonts w:asciiTheme="majorHAnsi" w:hAnsiTheme="majorHAnsi" w:cstheme="majorHAnsi"/>
                <w:b/>
                <w:bCs/>
                <w:noProof/>
                <w:sz w:val="48"/>
                <w:szCs w:val="48"/>
              </w:rPr>
              <mc:AlternateContent>
                <mc:Choice Requires="wps">
                  <w:drawing>
                    <wp:anchor distT="45720" distB="45720" distL="114300" distR="114300" simplePos="0" relativeHeight="251688968" behindDoc="0" locked="0" layoutInCell="1" allowOverlap="1" wp14:anchorId="41D1C7F6" wp14:editId="31E4CE9F">
                      <wp:simplePos x="0" y="0"/>
                      <wp:positionH relativeFrom="margin">
                        <wp:posOffset>16510</wp:posOffset>
                      </wp:positionH>
                      <wp:positionV relativeFrom="paragraph">
                        <wp:posOffset>85415</wp:posOffset>
                      </wp:positionV>
                      <wp:extent cx="6273209" cy="1404620"/>
                      <wp:effectExtent l="0" t="0" r="0" b="0"/>
                      <wp:wrapNone/>
                      <wp:docPr id="1029478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209" cy="1404620"/>
                              </a:xfrm>
                              <a:prstGeom prst="rect">
                                <a:avLst/>
                              </a:prstGeom>
                              <a:noFill/>
                              <a:ln w="9525">
                                <a:noFill/>
                                <a:miter lim="800000"/>
                                <a:headEnd/>
                                <a:tailEnd/>
                              </a:ln>
                            </wps:spPr>
                            <wps:txbx>
                              <w:txbxContent>
                                <w:p w14:paraId="6C09D95A" w14:textId="3143591F" w:rsidR="00186C57" w:rsidRPr="004D5DFE" w:rsidRDefault="00186C57">
                                  <w:pPr>
                                    <w:rPr>
                                      <w:rFonts w:ascii="Poppins Medium" w:hAnsi="Poppins Medium" w:cs="Poppins Medium"/>
                                      <w:color w:val="FFFFFF" w:themeColor="accent6"/>
                                    </w:rPr>
                                  </w:pPr>
                                  <w:r w:rsidRPr="004D5DFE">
                                    <w:rPr>
                                      <w:rStyle w:val="cf01"/>
                                      <w:rFonts w:ascii="Poppins Medium" w:hAnsi="Poppins Medium" w:cs="Poppins Medium"/>
                                      <w:bCs/>
                                      <w:color w:val="FFFFFF" w:themeColor="accent6"/>
                                      <w:sz w:val="48"/>
                                      <w:szCs w:val="48"/>
                                    </w:rPr>
                                    <w:t>The needs and experiences of homeless communities</w:t>
                                  </w:r>
                                  <w:r>
                                    <w:rPr>
                                      <w:rStyle w:val="cf01"/>
                                      <w:rFonts w:ascii="Poppins Medium" w:hAnsi="Poppins Medium" w:cs="Poppins Medium"/>
                                      <w:bCs/>
                                      <w:color w:val="FFFFFF" w:themeColor="accent6"/>
                                      <w:sz w:val="48"/>
                                      <w:szCs w:val="48"/>
                                    </w:rPr>
                                    <w:t xml:space="preserve"> </w:t>
                                  </w:r>
                                  <w:r w:rsidRPr="004D5DFE">
                                    <w:rPr>
                                      <w:rStyle w:val="cf01"/>
                                      <w:rFonts w:ascii="Poppins Medium" w:hAnsi="Poppins Medium" w:cs="Poppins Medium"/>
                                      <w:bCs/>
                                      <w:color w:val="FFFFFF" w:themeColor="accent6"/>
                                      <w:sz w:val="48"/>
                                      <w:szCs w:val="48"/>
                                    </w:rPr>
                                    <w:t>accessing primary mental healthcare services in Westminster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D1C7F6" id="_x0000_s1027" type="#_x0000_t202" style="position:absolute;margin-left:1.3pt;margin-top:6.75pt;width:493.95pt;height:110.6pt;z-index:251688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" filled="f" stroked="f">
                      <v:textbox style="mso-fit-shape-to-text:t">
                        <w:txbxContent>
                          <w:p w14:paraId="6C09D95A" w14:textId="3143591F" w:rsidR="00186C57" w:rsidRPr="004D5DFE" w:rsidRDefault="00186C57">
                            <w:pPr>
                              <w:rPr>
                                <w:rFonts w:ascii="Poppins Medium" w:hAnsi="Poppins Medium" w:cs="Poppins Medium"/>
                                <w:color w:val="FFFFFF" w:themeColor="accent6"/>
                              </w:rPr>
                            </w:pPr>
                            <w:r w:rsidRPr="004D5DFE">
                              <w:rPr>
                                <w:rStyle w:val="cf01"/>
                                <w:rFonts w:ascii="Poppins Medium" w:hAnsi="Poppins Medium" w:cs="Poppins Medium"/>
                                <w:bCs/>
                                <w:color w:val="FFFFFF" w:themeColor="accent6"/>
                                <w:sz w:val="48"/>
                                <w:szCs w:val="48"/>
                              </w:rPr>
                              <w:t xml:space="preserve">The </w:t>
                            </w:r>
                            <w:r w:rsidRPr="004D5DFE">
                              <w:rPr>
                                <w:rStyle w:val="cf01"/>
                                <w:rFonts w:ascii="Poppins Medium" w:hAnsi="Poppins Medium" w:cs="Poppins Medium"/>
                                <w:bCs/>
                                <w:color w:val="FFFFFF" w:themeColor="accent6"/>
                                <w:sz w:val="48"/>
                                <w:szCs w:val="48"/>
                              </w:rPr>
                              <w:t>needs and experiences of homeless communities</w:t>
                            </w:r>
                            <w:r>
                              <w:rPr>
                                <w:rStyle w:val="cf01"/>
                                <w:rFonts w:ascii="Poppins Medium" w:hAnsi="Poppins Medium" w:cs="Poppins Medium"/>
                                <w:bCs/>
                                <w:color w:val="FFFFFF" w:themeColor="accent6"/>
                                <w:sz w:val="48"/>
                                <w:szCs w:val="48"/>
                              </w:rPr>
                              <w:t xml:space="preserve"> </w:t>
                            </w:r>
                            <w:r w:rsidRPr="004D5DFE">
                              <w:rPr>
                                <w:rStyle w:val="cf01"/>
                                <w:rFonts w:ascii="Poppins Medium" w:hAnsi="Poppins Medium" w:cs="Poppins Medium"/>
                                <w:bCs/>
                                <w:color w:val="FFFFFF" w:themeColor="accent6"/>
                                <w:sz w:val="48"/>
                                <w:szCs w:val="48"/>
                              </w:rPr>
                              <w:t>accessing primary mental healthcare services in Westminster</w:t>
                            </w:r>
                          </w:p>
                        </w:txbxContent>
                      </v:textbox>
                      <w10:wrap anchorx="margin"/>
                    </v:shape>
                  </w:pict>
                </mc:Fallback>
              </mc:AlternateContent>
            </w:r>
            <w:r w:rsidRPr="000366EE">
              <w:rPr>
                <w:rFonts w:asciiTheme="majorHAnsi" w:hAnsiTheme="majorHAnsi" w:cstheme="majorHAnsi"/>
                <w:sz w:val="32"/>
                <w:szCs w:val="32"/>
              </w:rPr>
              <w:tab/>
            </w:r>
          </w:p>
          <w:p w14:paraId="5E521CB1" w14:textId="2316B20B" w:rsidR="00186C57" w:rsidRPr="00762252" w:rsidRDefault="00186C57" w:rsidP="00253C43">
            <w:pPr>
              <w:pStyle w:val="HWMainTitle2"/>
              <w:spacing w:line="240" w:lineRule="auto"/>
            </w:pPr>
            <w:r w:rsidRPr="00F43B91">
              <w:rPr>
                <w:rFonts w:asciiTheme="majorHAnsi" w:hAnsiTheme="majorHAnsi" w:cstheme="majorHAnsi"/>
                <w:noProof/>
                <w:sz w:val="32"/>
                <w:szCs w:val="32"/>
                <w:lang w:eastAsia="en-GB"/>
              </w:rPr>
              <w:drawing>
                <wp:anchor distT="0" distB="0" distL="114300" distR="114300" simplePos="0" relativeHeight="251686920" behindDoc="1" locked="1" layoutInCell="0" allowOverlap="1" wp14:anchorId="2DE6B6E0" wp14:editId="08E1D285">
                  <wp:simplePos x="0" y="0"/>
                  <wp:positionH relativeFrom="page">
                    <wp:posOffset>-2261235</wp:posOffset>
                  </wp:positionH>
                  <wp:positionV relativeFrom="page">
                    <wp:posOffset>-1451610</wp:posOffset>
                  </wp:positionV>
                  <wp:extent cx="9982200" cy="11930380"/>
                  <wp:effectExtent l="933450" t="781050" r="971550" b="0"/>
                  <wp:wrapNone/>
                  <wp:docPr id="21" name="Picture 21" descr="P1031 HWE Brand project - Report template_V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1031 HWE Brand project - Report template_V22.png"/>
                          <pic:cNvPicPr/>
                        </pic:nvPicPr>
                        <pic:blipFill rotWithShape="1">
                          <a:blip r:embed="rId13" cstate="print"/>
                          <a:srcRect t="1" b="38804"/>
                          <a:stretch/>
                        </pic:blipFill>
                        <pic:spPr bwMode="auto">
                          <a:xfrm rot="600000">
                            <a:off x="0" y="0"/>
                            <a:ext cx="9982200" cy="11930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D860B3" w14:textId="13B438D3" w:rsidR="00186C57" w:rsidRPr="00762252" w:rsidRDefault="00186C57" w:rsidP="00253C43">
            <w:pPr>
              <w:pStyle w:val="HWMainTitle2"/>
              <w:spacing w:line="240" w:lineRule="auto"/>
            </w:pPr>
            <w:r>
              <w:rPr>
                <w:noProof/>
              </w:rPr>
              <mc:AlternateContent>
                <mc:Choice Requires="wps">
                  <w:drawing>
                    <wp:anchor distT="45720" distB="45720" distL="114300" distR="114300" simplePos="0" relativeHeight="251687944" behindDoc="0" locked="0" layoutInCell="1" allowOverlap="1" wp14:anchorId="6BA1DDF4" wp14:editId="47352FE8">
                      <wp:simplePos x="0" y="0"/>
                      <wp:positionH relativeFrom="column">
                        <wp:posOffset>15875</wp:posOffset>
                      </wp:positionH>
                      <wp:positionV relativeFrom="paragraph">
                        <wp:posOffset>1543331</wp:posOffset>
                      </wp:positionV>
                      <wp:extent cx="4182701" cy="1404620"/>
                      <wp:effectExtent l="0" t="0" r="0" b="0"/>
                      <wp:wrapNone/>
                      <wp:docPr id="984231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701" cy="1404620"/>
                              </a:xfrm>
                              <a:prstGeom prst="rect">
                                <a:avLst/>
                              </a:prstGeom>
                              <a:noFill/>
                              <a:ln w="9525">
                                <a:noFill/>
                                <a:miter lim="800000"/>
                                <a:headEnd/>
                                <a:tailEnd/>
                              </a:ln>
                            </wps:spPr>
                            <wps:txbx>
                              <w:txbxContent>
                                <w:p w14:paraId="1D939245" w14:textId="3A6D89D5" w:rsidR="00186C57" w:rsidRPr="00F43B91" w:rsidRDefault="00186C57" w:rsidP="00EB2F14">
                                  <w:pPr>
                                    <w:pStyle w:val="HWMainTitle2"/>
                                    <w:spacing w:line="240" w:lineRule="auto"/>
                                    <w:rPr>
                                      <w:rFonts w:asciiTheme="majorHAnsi" w:hAnsiTheme="majorHAnsi" w:cstheme="majorHAnsi"/>
                                      <w:sz w:val="32"/>
                                      <w:szCs w:val="32"/>
                                    </w:rPr>
                                  </w:pPr>
                                  <w:r>
                                    <w:rPr>
                                      <w:rFonts w:asciiTheme="majorHAnsi" w:hAnsiTheme="majorHAnsi" w:cstheme="majorHAnsi"/>
                                      <w:sz w:val="32"/>
                                      <w:szCs w:val="32"/>
                                    </w:rPr>
                                    <w:t>C</w:t>
                                  </w:r>
                                  <w:r w:rsidRPr="00F43B91">
                                    <w:rPr>
                                      <w:rFonts w:asciiTheme="majorHAnsi" w:hAnsiTheme="majorHAnsi" w:cstheme="majorHAnsi"/>
                                      <w:sz w:val="32"/>
                                      <w:szCs w:val="32"/>
                                    </w:rPr>
                                    <w:t xml:space="preserve">ommunity </w:t>
                                  </w:r>
                                  <w:r w:rsidRPr="004D5DFE">
                                    <w:rPr>
                                      <w:rFonts w:asciiTheme="majorHAnsi" w:hAnsiTheme="majorHAnsi" w:cstheme="majorHAnsi"/>
                                      <w:szCs w:val="36"/>
                                    </w:rPr>
                                    <w:t>engagement</w:t>
                                  </w:r>
                                  <w:r w:rsidRPr="00F43B91">
                                    <w:rPr>
                                      <w:rFonts w:asciiTheme="majorHAnsi" w:hAnsiTheme="majorHAnsi" w:cstheme="majorHAnsi"/>
                                      <w:sz w:val="32"/>
                                      <w:szCs w:val="32"/>
                                    </w:rPr>
                                    <w:t xml:space="preserve"> report</w:t>
                                  </w:r>
                                </w:p>
                                <w:p w14:paraId="5EC577F7" w14:textId="43BEC917" w:rsidR="00186C57" w:rsidRPr="00EB2F14" w:rsidRDefault="00186C57" w:rsidP="00EB2F14">
                                  <w:pPr>
                                    <w:rPr>
                                      <w:color w:val="FFFFFF" w:themeColor="accent6"/>
                                    </w:rPr>
                                  </w:pPr>
                                  <w:r w:rsidRPr="00EB2F14">
                                    <w:rPr>
                                      <w:rFonts w:asciiTheme="majorHAnsi" w:hAnsiTheme="majorHAnsi" w:cstheme="majorHAnsi"/>
                                      <w:color w:val="FFFFFF" w:themeColor="accent6"/>
                                      <w:sz w:val="32"/>
                                      <w:szCs w:val="32"/>
                                    </w:rPr>
                                    <w:t>Ju</w:t>
                                  </w:r>
                                  <w:r w:rsidR="00902838">
                                    <w:rPr>
                                      <w:rFonts w:asciiTheme="majorHAnsi" w:hAnsiTheme="majorHAnsi" w:cstheme="majorHAnsi"/>
                                      <w:color w:val="FFFFFF" w:themeColor="accent6"/>
                                      <w:sz w:val="32"/>
                                      <w:szCs w:val="32"/>
                                    </w:rPr>
                                    <w:t>ly</w:t>
                                  </w:r>
                                  <w:r w:rsidRPr="00EB2F14">
                                    <w:rPr>
                                      <w:rFonts w:asciiTheme="majorHAnsi" w:hAnsiTheme="majorHAnsi" w:cstheme="majorHAnsi"/>
                                      <w:color w:val="FFFFFF" w:themeColor="accent6"/>
                                      <w:sz w:val="32"/>
                                      <w:szCs w:val="32"/>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A1DDF4" id="_x0000_t202" coordsize="21600,21600" o:spt="202" path="m,l,21600r21600,l21600,xe">
                      <v:stroke joinstyle="miter"/>
                      <v:path gradientshapeok="t" o:connecttype="rect"/>
                    </v:shapetype>
                    <v:shape id="_x0000_s1028" type="#_x0000_t202" style="position:absolute;margin-left:1.25pt;margin-top:121.5pt;width:329.35pt;height:110.6pt;z-index:251687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" filled="f" stroked="f">
                      <v:textbox style="mso-fit-shape-to-text:t">
                        <w:txbxContent>
                          <w:p w14:paraId="1D939245" w14:textId="3A6D89D5" w:rsidR="00186C57" w:rsidRPr="00F43B91" w:rsidRDefault="00186C57" w:rsidP="00EB2F14">
                            <w:pPr>
                              <w:pStyle w:val="HWMainTitle2"/>
                              <w:spacing w:line="240" w:lineRule="auto"/>
                              <w:rPr>
                                <w:rFonts w:asciiTheme="majorHAnsi" w:hAnsiTheme="majorHAnsi" w:cstheme="majorHAnsi"/>
                                <w:sz w:val="32"/>
                                <w:szCs w:val="32"/>
                              </w:rPr>
                            </w:pPr>
                            <w:r>
                              <w:rPr>
                                <w:rFonts w:asciiTheme="majorHAnsi" w:hAnsiTheme="majorHAnsi" w:cstheme="majorHAnsi"/>
                                <w:sz w:val="32"/>
                                <w:szCs w:val="32"/>
                              </w:rPr>
                              <w:t>C</w:t>
                            </w:r>
                            <w:r w:rsidRPr="00F43B91">
                              <w:rPr>
                                <w:rFonts w:asciiTheme="majorHAnsi" w:hAnsiTheme="majorHAnsi" w:cstheme="majorHAnsi"/>
                                <w:sz w:val="32"/>
                                <w:szCs w:val="32"/>
                              </w:rPr>
                              <w:t xml:space="preserve">ommunity </w:t>
                            </w:r>
                            <w:r w:rsidRPr="004D5DFE">
                              <w:rPr>
                                <w:rFonts w:asciiTheme="majorHAnsi" w:hAnsiTheme="majorHAnsi" w:cstheme="majorHAnsi"/>
                                <w:szCs w:val="36"/>
                              </w:rPr>
                              <w:t>engagement</w:t>
                            </w:r>
                            <w:r w:rsidRPr="00F43B91">
                              <w:rPr>
                                <w:rFonts w:asciiTheme="majorHAnsi" w:hAnsiTheme="majorHAnsi" w:cstheme="majorHAnsi"/>
                                <w:sz w:val="32"/>
                                <w:szCs w:val="32"/>
                              </w:rPr>
                              <w:t xml:space="preserve"> report</w:t>
                            </w:r>
                          </w:p>
                          <w:p w14:paraId="5EC577F7" w14:textId="43BEC917" w:rsidR="00186C57" w:rsidRPr="00EB2F14" w:rsidRDefault="00186C57" w:rsidP="00EB2F14">
                            <w:pPr>
                              <w:rPr>
                                <w:color w:val="FFFFFF" w:themeColor="accent6"/>
                              </w:rPr>
                            </w:pPr>
                            <w:r w:rsidRPr="00EB2F14">
                              <w:rPr>
                                <w:rFonts w:asciiTheme="majorHAnsi" w:hAnsiTheme="majorHAnsi" w:cstheme="majorHAnsi"/>
                                <w:color w:val="FFFFFF" w:themeColor="accent6"/>
                                <w:sz w:val="32"/>
                                <w:szCs w:val="32"/>
                              </w:rPr>
                              <w:t>Ju</w:t>
                            </w:r>
                            <w:r w:rsidR="00902838">
                              <w:rPr>
                                <w:rFonts w:asciiTheme="majorHAnsi" w:hAnsiTheme="majorHAnsi" w:cstheme="majorHAnsi"/>
                                <w:color w:val="FFFFFF" w:themeColor="accent6"/>
                                <w:sz w:val="32"/>
                                <w:szCs w:val="32"/>
                              </w:rPr>
                              <w:t>ly</w:t>
                            </w:r>
                            <w:r w:rsidRPr="00EB2F14">
                              <w:rPr>
                                <w:rFonts w:asciiTheme="majorHAnsi" w:hAnsiTheme="majorHAnsi" w:cstheme="majorHAnsi"/>
                                <w:color w:val="FFFFFF" w:themeColor="accent6"/>
                                <w:sz w:val="32"/>
                                <w:szCs w:val="32"/>
                              </w:rPr>
                              <w:t xml:space="preserve"> 2024</w:t>
                            </w:r>
                          </w:p>
                        </w:txbxContent>
                      </v:textbox>
                    </v:shape>
                  </w:pict>
                </mc:Fallback>
              </mc:AlternateContent>
            </w:r>
          </w:p>
        </w:tc>
        <w:tc>
          <w:tcPr>
            <w:tcW w:w="2629" w:type="dxa"/>
          </w:tcPr>
          <w:p w14:paraId="372D0049" w14:textId="77777777" w:rsidR="00186C57" w:rsidRPr="00BA6479" w:rsidRDefault="00186C57" w:rsidP="00253C43">
            <w:pPr>
              <w:pStyle w:val="HWMainTitle1"/>
              <w:spacing w:line="240" w:lineRule="auto"/>
              <w:rPr>
                <w:rStyle w:val="cf01"/>
                <w:rFonts w:asciiTheme="majorHAnsi" w:hAnsiTheme="majorHAnsi" w:cstheme="majorHAnsi"/>
                <w:b w:val="0"/>
                <w:bCs/>
                <w:sz w:val="48"/>
                <w:szCs w:val="48"/>
              </w:rPr>
            </w:pPr>
          </w:p>
        </w:tc>
      </w:tr>
    </w:tbl>
    <w:p w14:paraId="4B96DA5F" w14:textId="4C8E228A" w:rsidR="00F34221" w:rsidRPr="00762252" w:rsidRDefault="00682E31" w:rsidP="00253C43">
      <w:pPr>
        <w:pStyle w:val="HWSpacer"/>
        <w:sectPr w:rsidR="00F34221" w:rsidRPr="00762252" w:rsidSect="004D5DFE">
          <w:headerReference w:type="even" r:id="rId14"/>
          <w:headerReference w:type="default" r:id="rId15"/>
          <w:footerReference w:type="even" r:id="rId16"/>
          <w:footerReference w:type="default" r:id="rId17"/>
          <w:headerReference w:type="first" r:id="rId18"/>
          <w:footerReference w:type="first" r:id="rId19"/>
          <w:pgSz w:w="11906" w:h="16838" w:code="9"/>
          <w:pgMar w:top="851" w:right="737" w:bottom="340" w:left="737" w:header="624" w:footer="227" w:gutter="0"/>
          <w:pgNumType w:start="0"/>
          <w:cols w:space="708"/>
          <w:titlePg/>
          <w:docGrid w:linePitch="360"/>
        </w:sectPr>
      </w:pPr>
      <w:r>
        <w:t xml:space="preserve"> </w:t>
      </w:r>
    </w:p>
    <w:p w14:paraId="69043840" w14:textId="283F7790" w:rsidR="00BF525E" w:rsidRDefault="00BF525E" w:rsidP="00253C43">
      <w:pPr>
        <w:pStyle w:val="HWHeading1"/>
      </w:pPr>
      <w:r>
        <w:lastRenderedPageBreak/>
        <w:t>Contents</w:t>
      </w:r>
    </w:p>
    <w:p w14:paraId="61EEDA3F" w14:textId="77777777" w:rsidR="00BF525E" w:rsidRPr="00CD7A5B" w:rsidRDefault="00BF525E" w:rsidP="00253C43">
      <w:pPr>
        <w:pStyle w:val="HWNormalText"/>
        <w:spacing w:line="240" w:lineRule="auto"/>
      </w:pPr>
    </w:p>
    <w:p w14:paraId="48349593" w14:textId="7E873F00" w:rsidR="00302F38" w:rsidRDefault="00BF525E" w:rsidP="00253C43">
      <w:pPr>
        <w:pStyle w:val="TOC1"/>
        <w:rPr>
          <w:rFonts w:asciiTheme="minorHAnsi" w:eastAsiaTheme="minorEastAsia" w:hAnsiTheme="minorHAnsi" w:cstheme="minorBidi"/>
          <w:b w:val="0"/>
          <w:color w:val="auto"/>
          <w:kern w:val="2"/>
          <w:sz w:val="22"/>
          <w:szCs w:val="22"/>
          <w:lang w:eastAsia="en-GB"/>
          <w14:ligatures w14:val="standardContextual"/>
        </w:rPr>
      </w:pPr>
      <w:r>
        <w:rPr>
          <w:b w:val="0"/>
        </w:rPr>
        <w:fldChar w:fldCharType="begin"/>
      </w:r>
      <w:r>
        <w:rPr>
          <w:b w:val="0"/>
        </w:rPr>
        <w:instrText xml:space="preserve"> TOC \o "1-2" \h \z \u </w:instrText>
      </w:r>
      <w:r>
        <w:rPr>
          <w:b w:val="0"/>
        </w:rPr>
        <w:fldChar w:fldCharType="separate"/>
      </w:r>
      <w:hyperlink w:anchor="_Toc151977020" w:history="1">
        <w:r w:rsidR="00302F38" w:rsidRPr="00F842F5">
          <w:rPr>
            <w:rStyle w:val="Hyperlink"/>
          </w:rPr>
          <w:t>Introduction</w:t>
        </w:r>
        <w:r w:rsidR="00302F38">
          <w:rPr>
            <w:webHidden/>
          </w:rPr>
          <w:tab/>
        </w:r>
        <w:r w:rsidR="00302F38">
          <w:rPr>
            <w:webHidden/>
          </w:rPr>
          <w:fldChar w:fldCharType="begin"/>
        </w:r>
        <w:r w:rsidR="00302F38">
          <w:rPr>
            <w:webHidden/>
          </w:rPr>
          <w:instrText xml:space="preserve"> PAGEREF _Toc151977020 \h </w:instrText>
        </w:r>
        <w:r w:rsidR="00302F38">
          <w:rPr>
            <w:webHidden/>
          </w:rPr>
        </w:r>
        <w:r w:rsidR="00302F38">
          <w:rPr>
            <w:webHidden/>
          </w:rPr>
          <w:fldChar w:fldCharType="separate"/>
        </w:r>
        <w:r w:rsidR="00B45104">
          <w:rPr>
            <w:webHidden/>
          </w:rPr>
          <w:t>1</w:t>
        </w:r>
        <w:r w:rsidR="00302F38">
          <w:rPr>
            <w:webHidden/>
          </w:rPr>
          <w:fldChar w:fldCharType="end"/>
        </w:r>
      </w:hyperlink>
    </w:p>
    <w:p w14:paraId="245AF67B" w14:textId="2BB3A1B9" w:rsidR="00302F38" w:rsidRDefault="00B45104" w:rsidP="00253C43">
      <w:pPr>
        <w:pStyle w:val="TOC1"/>
        <w:rPr>
          <w:rFonts w:asciiTheme="minorHAnsi" w:eastAsiaTheme="minorEastAsia" w:hAnsiTheme="minorHAnsi" w:cstheme="minorBidi"/>
          <w:b w:val="0"/>
          <w:color w:val="auto"/>
          <w:kern w:val="2"/>
          <w:sz w:val="22"/>
          <w:szCs w:val="22"/>
          <w:lang w:eastAsia="en-GB"/>
          <w14:ligatures w14:val="standardContextual"/>
        </w:rPr>
      </w:pPr>
      <w:hyperlink w:anchor="_Toc151977021" w:history="1">
        <w:r w:rsidR="00302F38" w:rsidRPr="00F842F5">
          <w:rPr>
            <w:rStyle w:val="Hyperlink"/>
          </w:rPr>
          <w:t>Findings</w:t>
        </w:r>
        <w:r w:rsidR="00302F38">
          <w:rPr>
            <w:webHidden/>
          </w:rPr>
          <w:tab/>
        </w:r>
        <w:r w:rsidR="00302F38">
          <w:rPr>
            <w:webHidden/>
          </w:rPr>
          <w:fldChar w:fldCharType="begin"/>
        </w:r>
        <w:r w:rsidR="00302F38">
          <w:rPr>
            <w:webHidden/>
          </w:rPr>
          <w:instrText xml:space="preserve"> PAGEREF _Toc151977021 \h </w:instrText>
        </w:r>
        <w:r w:rsidR="00302F38">
          <w:rPr>
            <w:webHidden/>
          </w:rPr>
        </w:r>
        <w:r w:rsidR="00302F38">
          <w:rPr>
            <w:webHidden/>
          </w:rPr>
          <w:fldChar w:fldCharType="separate"/>
        </w:r>
        <w:r>
          <w:rPr>
            <w:webHidden/>
          </w:rPr>
          <w:t>4</w:t>
        </w:r>
        <w:r w:rsidR="00302F38">
          <w:rPr>
            <w:webHidden/>
          </w:rPr>
          <w:fldChar w:fldCharType="end"/>
        </w:r>
      </w:hyperlink>
    </w:p>
    <w:p w14:paraId="50AE8A80" w14:textId="0B9E4CDF" w:rsidR="00302F38" w:rsidRDefault="00B45104" w:rsidP="00253C43">
      <w:pPr>
        <w:pStyle w:val="TOC1"/>
        <w:rPr>
          <w:rFonts w:asciiTheme="minorHAnsi" w:eastAsiaTheme="minorEastAsia" w:hAnsiTheme="minorHAnsi" w:cstheme="minorBidi"/>
          <w:b w:val="0"/>
          <w:color w:val="auto"/>
          <w:kern w:val="2"/>
          <w:sz w:val="22"/>
          <w:szCs w:val="22"/>
          <w:lang w:eastAsia="en-GB"/>
          <w14:ligatures w14:val="standardContextual"/>
        </w:rPr>
      </w:pPr>
      <w:hyperlink w:anchor="_Toc151977022" w:history="1">
        <w:r w:rsidR="00302F38" w:rsidRPr="00F842F5">
          <w:rPr>
            <w:rStyle w:val="Hyperlink"/>
          </w:rPr>
          <w:t>Limitations of findings</w:t>
        </w:r>
        <w:r w:rsidR="00302F38">
          <w:rPr>
            <w:webHidden/>
          </w:rPr>
          <w:tab/>
        </w:r>
        <w:r w:rsidR="00302F38">
          <w:rPr>
            <w:webHidden/>
          </w:rPr>
          <w:fldChar w:fldCharType="begin"/>
        </w:r>
        <w:r w:rsidR="00302F38">
          <w:rPr>
            <w:webHidden/>
          </w:rPr>
          <w:instrText xml:space="preserve"> PAGEREF _Toc151977022 \h </w:instrText>
        </w:r>
        <w:r w:rsidR="00302F38">
          <w:rPr>
            <w:webHidden/>
          </w:rPr>
        </w:r>
        <w:r w:rsidR="00302F38">
          <w:rPr>
            <w:webHidden/>
          </w:rPr>
          <w:fldChar w:fldCharType="separate"/>
        </w:r>
        <w:r>
          <w:rPr>
            <w:webHidden/>
          </w:rPr>
          <w:t>14</w:t>
        </w:r>
        <w:r w:rsidR="00302F38">
          <w:rPr>
            <w:webHidden/>
          </w:rPr>
          <w:fldChar w:fldCharType="end"/>
        </w:r>
      </w:hyperlink>
    </w:p>
    <w:p w14:paraId="530424B8" w14:textId="04D9BDAA" w:rsidR="00302F38" w:rsidRDefault="00B45104" w:rsidP="00253C43">
      <w:pPr>
        <w:pStyle w:val="TOC1"/>
        <w:rPr>
          <w:rFonts w:asciiTheme="minorHAnsi" w:eastAsiaTheme="minorEastAsia" w:hAnsiTheme="minorHAnsi" w:cstheme="minorBidi"/>
          <w:b w:val="0"/>
          <w:color w:val="auto"/>
          <w:kern w:val="2"/>
          <w:sz w:val="22"/>
          <w:szCs w:val="22"/>
          <w:lang w:eastAsia="en-GB"/>
          <w14:ligatures w14:val="standardContextual"/>
        </w:rPr>
      </w:pPr>
      <w:hyperlink w:anchor="_Toc151977023" w:history="1">
        <w:r w:rsidR="00302F38" w:rsidRPr="00F842F5">
          <w:rPr>
            <w:rStyle w:val="Hyperlink"/>
          </w:rPr>
          <w:t>Recommendations</w:t>
        </w:r>
        <w:r w:rsidR="00302F38">
          <w:rPr>
            <w:webHidden/>
          </w:rPr>
          <w:tab/>
        </w:r>
        <w:r w:rsidR="00302F38">
          <w:rPr>
            <w:webHidden/>
          </w:rPr>
          <w:fldChar w:fldCharType="begin"/>
        </w:r>
        <w:r w:rsidR="00302F38">
          <w:rPr>
            <w:webHidden/>
          </w:rPr>
          <w:instrText xml:space="preserve"> PAGEREF _Toc151977023 \h </w:instrText>
        </w:r>
        <w:r w:rsidR="00302F38">
          <w:rPr>
            <w:webHidden/>
          </w:rPr>
        </w:r>
        <w:r w:rsidR="00302F38">
          <w:rPr>
            <w:webHidden/>
          </w:rPr>
          <w:fldChar w:fldCharType="separate"/>
        </w:r>
        <w:r>
          <w:rPr>
            <w:webHidden/>
          </w:rPr>
          <w:t>15</w:t>
        </w:r>
        <w:r w:rsidR="00302F38">
          <w:rPr>
            <w:webHidden/>
          </w:rPr>
          <w:fldChar w:fldCharType="end"/>
        </w:r>
      </w:hyperlink>
    </w:p>
    <w:p w14:paraId="610186FA" w14:textId="3403FA46" w:rsidR="00302F38" w:rsidRDefault="00B45104" w:rsidP="00253C43">
      <w:pPr>
        <w:pStyle w:val="TOC1"/>
        <w:rPr>
          <w:rFonts w:asciiTheme="minorHAnsi" w:eastAsiaTheme="minorEastAsia" w:hAnsiTheme="minorHAnsi" w:cstheme="minorBidi"/>
          <w:b w:val="0"/>
          <w:color w:val="auto"/>
          <w:kern w:val="2"/>
          <w:sz w:val="22"/>
          <w:szCs w:val="22"/>
          <w:lang w:eastAsia="en-GB"/>
          <w14:ligatures w14:val="standardContextual"/>
        </w:rPr>
      </w:pPr>
      <w:hyperlink w:anchor="_Toc151977024" w:history="1">
        <w:r w:rsidR="00302F38" w:rsidRPr="00F842F5">
          <w:rPr>
            <w:rStyle w:val="Hyperlink"/>
          </w:rPr>
          <w:t>Next steps</w:t>
        </w:r>
        <w:r w:rsidR="00302F38">
          <w:rPr>
            <w:webHidden/>
          </w:rPr>
          <w:tab/>
        </w:r>
        <w:r w:rsidR="00302F38">
          <w:rPr>
            <w:webHidden/>
          </w:rPr>
          <w:fldChar w:fldCharType="begin"/>
        </w:r>
        <w:r w:rsidR="00302F38">
          <w:rPr>
            <w:webHidden/>
          </w:rPr>
          <w:instrText xml:space="preserve"> PAGEREF _Toc151977024 \h </w:instrText>
        </w:r>
        <w:r w:rsidR="00302F38">
          <w:rPr>
            <w:webHidden/>
          </w:rPr>
        </w:r>
        <w:r w:rsidR="00302F38">
          <w:rPr>
            <w:webHidden/>
          </w:rPr>
          <w:fldChar w:fldCharType="separate"/>
        </w:r>
        <w:r>
          <w:rPr>
            <w:webHidden/>
          </w:rPr>
          <w:t>18</w:t>
        </w:r>
        <w:r w:rsidR="00302F38">
          <w:rPr>
            <w:webHidden/>
          </w:rPr>
          <w:fldChar w:fldCharType="end"/>
        </w:r>
      </w:hyperlink>
    </w:p>
    <w:p w14:paraId="12A40063" w14:textId="340246B3" w:rsidR="00302F38" w:rsidRDefault="00B45104" w:rsidP="00253C43">
      <w:pPr>
        <w:pStyle w:val="TOC1"/>
        <w:rPr>
          <w:rFonts w:asciiTheme="minorHAnsi" w:eastAsiaTheme="minorEastAsia" w:hAnsiTheme="minorHAnsi" w:cstheme="minorBidi"/>
          <w:b w:val="0"/>
          <w:color w:val="auto"/>
          <w:kern w:val="2"/>
          <w:sz w:val="22"/>
          <w:szCs w:val="22"/>
          <w:lang w:eastAsia="en-GB"/>
          <w14:ligatures w14:val="standardContextual"/>
        </w:rPr>
      </w:pPr>
      <w:hyperlink w:anchor="_Toc151977025" w:history="1">
        <w:r w:rsidR="00302F38" w:rsidRPr="00F842F5">
          <w:rPr>
            <w:rStyle w:val="Hyperlink"/>
          </w:rPr>
          <w:t>Acknowledgements</w:t>
        </w:r>
        <w:r w:rsidR="00302F38">
          <w:rPr>
            <w:webHidden/>
          </w:rPr>
          <w:tab/>
        </w:r>
        <w:r w:rsidR="00302F38">
          <w:rPr>
            <w:webHidden/>
          </w:rPr>
          <w:fldChar w:fldCharType="begin"/>
        </w:r>
        <w:r w:rsidR="00302F38">
          <w:rPr>
            <w:webHidden/>
          </w:rPr>
          <w:instrText xml:space="preserve"> PAGEREF _Toc151977025 \h </w:instrText>
        </w:r>
        <w:r w:rsidR="00302F38">
          <w:rPr>
            <w:webHidden/>
          </w:rPr>
        </w:r>
        <w:r w:rsidR="00302F38">
          <w:rPr>
            <w:webHidden/>
          </w:rPr>
          <w:fldChar w:fldCharType="separate"/>
        </w:r>
        <w:r>
          <w:rPr>
            <w:webHidden/>
          </w:rPr>
          <w:t>19</w:t>
        </w:r>
        <w:r w:rsidR="00302F38">
          <w:rPr>
            <w:webHidden/>
          </w:rPr>
          <w:fldChar w:fldCharType="end"/>
        </w:r>
      </w:hyperlink>
    </w:p>
    <w:p w14:paraId="38AF8818" w14:textId="25A364D1" w:rsidR="00302F38" w:rsidRDefault="00B45104" w:rsidP="00253C43">
      <w:pPr>
        <w:pStyle w:val="TOC1"/>
        <w:rPr>
          <w:rFonts w:asciiTheme="minorHAnsi" w:eastAsiaTheme="minorEastAsia" w:hAnsiTheme="minorHAnsi" w:cstheme="minorBidi"/>
          <w:b w:val="0"/>
          <w:color w:val="auto"/>
          <w:kern w:val="2"/>
          <w:sz w:val="22"/>
          <w:szCs w:val="22"/>
          <w:lang w:eastAsia="en-GB"/>
          <w14:ligatures w14:val="standardContextual"/>
        </w:rPr>
      </w:pPr>
      <w:hyperlink w:anchor="_Toc151977026" w:history="1">
        <w:r w:rsidR="00302F38" w:rsidRPr="00F842F5">
          <w:rPr>
            <w:rStyle w:val="Hyperlink"/>
          </w:rPr>
          <w:t>Appendix</w:t>
        </w:r>
        <w:r w:rsidR="00302F38">
          <w:rPr>
            <w:webHidden/>
          </w:rPr>
          <w:tab/>
        </w:r>
        <w:r w:rsidR="00302F38">
          <w:rPr>
            <w:webHidden/>
          </w:rPr>
          <w:fldChar w:fldCharType="begin"/>
        </w:r>
        <w:r w:rsidR="00302F38">
          <w:rPr>
            <w:webHidden/>
          </w:rPr>
          <w:instrText xml:space="preserve"> PAGEREF _Toc151977026 \h </w:instrText>
        </w:r>
        <w:r w:rsidR="00302F38">
          <w:rPr>
            <w:webHidden/>
          </w:rPr>
          <w:fldChar w:fldCharType="separate"/>
        </w:r>
        <w:r>
          <w:rPr>
            <w:b w:val="0"/>
            <w:bCs/>
            <w:webHidden/>
            <w:lang w:val="en-US"/>
          </w:rPr>
          <w:t>Error! Bookmark not defined.</w:t>
        </w:r>
        <w:r w:rsidR="00302F38">
          <w:rPr>
            <w:webHidden/>
          </w:rPr>
          <w:fldChar w:fldCharType="end"/>
        </w:r>
      </w:hyperlink>
    </w:p>
    <w:p w14:paraId="15B5212A" w14:textId="4104C80D" w:rsidR="000855E1" w:rsidRPr="004B59A2" w:rsidRDefault="00BF525E" w:rsidP="00253C43">
      <w:pPr>
        <w:spacing w:line="240" w:lineRule="auto"/>
        <w:rPr>
          <w:b/>
        </w:rPr>
        <w:sectPr w:rsidR="000855E1" w:rsidRPr="004B59A2" w:rsidSect="001F05CA">
          <w:headerReference w:type="default" r:id="rId20"/>
          <w:footerReference w:type="first" r:id="rId21"/>
          <w:pgSz w:w="11906" w:h="16838" w:code="9"/>
          <w:pgMar w:top="851" w:right="737" w:bottom="340" w:left="737" w:header="624" w:footer="227" w:gutter="0"/>
          <w:pgNumType w:start="0"/>
          <w:cols w:space="708"/>
          <w:docGrid w:linePitch="360"/>
        </w:sectPr>
      </w:pPr>
      <w:r>
        <w:rPr>
          <w:b/>
          <w:noProof/>
          <w:color w:val="004C6B" w:themeColor="text1"/>
        </w:rPr>
        <w:fldChar w:fldCharType="end"/>
      </w:r>
    </w:p>
    <w:p w14:paraId="78905D98" w14:textId="7EFE17CB" w:rsidR="004E2C5A" w:rsidRDefault="004E2C5A" w:rsidP="00253C43">
      <w:pPr>
        <w:pStyle w:val="HWHeading1"/>
        <w:spacing w:line="240" w:lineRule="auto"/>
      </w:pPr>
      <w:bookmarkStart w:id="2" w:name="_Toc125714375"/>
      <w:bookmarkStart w:id="3" w:name="_Toc151977020"/>
      <w:r>
        <w:lastRenderedPageBreak/>
        <w:t>Introductio</w:t>
      </w:r>
      <w:bookmarkStart w:id="4" w:name="_Hlk138760980"/>
      <w:r>
        <w:t>n</w:t>
      </w:r>
      <w:bookmarkEnd w:id="2"/>
      <w:bookmarkEnd w:id="3"/>
      <w:bookmarkEnd w:id="4"/>
    </w:p>
    <w:p w14:paraId="2806A4C3" w14:textId="03D3D387" w:rsidR="000855E1" w:rsidRDefault="000855E1" w:rsidP="00253C43">
      <w:pPr>
        <w:pStyle w:val="HWHeading3"/>
      </w:pPr>
      <w:r>
        <w:t>Overview</w:t>
      </w:r>
    </w:p>
    <w:p w14:paraId="7DD0375B" w14:textId="6E96614E" w:rsidR="00D41AFD" w:rsidRPr="00D41AFD" w:rsidRDefault="00A10B59" w:rsidP="00253C43">
      <w:pPr>
        <w:spacing w:line="240" w:lineRule="auto"/>
        <w:rPr>
          <w:rFonts w:eastAsia="Times New Roman" w:cs="Poppins Light"/>
          <w:sz w:val="24"/>
          <w:szCs w:val="24"/>
          <w:lang w:eastAsia="en-GB"/>
        </w:rPr>
      </w:pPr>
      <w:r w:rsidRPr="001D51A3">
        <w:rPr>
          <w:rFonts w:cs="Poppins Light"/>
          <w:sz w:val="24"/>
          <w:szCs w:val="24"/>
        </w:rPr>
        <w:t xml:space="preserve">Healthwatch Westminster developed this project </w:t>
      </w:r>
      <w:r w:rsidR="001D51A3" w:rsidRPr="001D51A3">
        <w:rPr>
          <w:rFonts w:cs="Poppins Light"/>
          <w:sz w:val="24"/>
          <w:szCs w:val="24"/>
        </w:rPr>
        <w:t xml:space="preserve">to </w:t>
      </w:r>
      <w:r w:rsidR="001D51A3" w:rsidRPr="001D51A3">
        <w:rPr>
          <w:rFonts w:eastAsia="Times New Roman" w:cs="Poppins Light"/>
          <w:sz w:val="24"/>
          <w:szCs w:val="24"/>
          <w:lang w:eastAsia="en-GB"/>
        </w:rPr>
        <w:t xml:space="preserve">explore the mental health needs of Westminster's homeless communities, specifically their experiences with or access to primary mental health treatment services. </w:t>
      </w:r>
      <w:r w:rsidR="00D41AFD" w:rsidRPr="00D41AFD">
        <w:rPr>
          <w:rFonts w:eastAsia="Times New Roman" w:cs="Poppins Light"/>
          <w:sz w:val="24"/>
          <w:szCs w:val="24"/>
          <w:lang w:eastAsia="en-GB"/>
        </w:rPr>
        <w:t>Westminster is the London borough with the highest rate of homelessness.</w:t>
      </w:r>
      <w:r w:rsidR="00D41AFD" w:rsidRPr="00D41AFD">
        <w:rPr>
          <w:rStyle w:val="FootnoteReference"/>
          <w:rFonts w:eastAsia="Times New Roman" w:cs="Poppins Light"/>
          <w:sz w:val="24"/>
          <w:szCs w:val="24"/>
          <w:lang w:eastAsia="en-GB"/>
        </w:rPr>
        <w:t xml:space="preserve"> </w:t>
      </w:r>
      <w:r w:rsidR="00D41AFD">
        <w:rPr>
          <w:rStyle w:val="FootnoteReference"/>
          <w:rFonts w:eastAsia="Times New Roman" w:cs="Poppins Light"/>
          <w:sz w:val="24"/>
          <w:szCs w:val="24"/>
          <w:lang w:eastAsia="en-GB"/>
        </w:rPr>
        <w:footnoteReference w:id="2"/>
      </w:r>
      <w:r w:rsidR="00D41AFD" w:rsidRPr="00D41AFD">
        <w:rPr>
          <w:rFonts w:ascii="Times New Roman" w:eastAsia="Times New Roman" w:hAnsi="Times New Roman" w:cs="Times New Roman"/>
          <w:sz w:val="24"/>
          <w:szCs w:val="24"/>
          <w:lang w:eastAsia="en-GB"/>
        </w:rPr>
        <w:t xml:space="preserve"> </w:t>
      </w:r>
      <w:r w:rsidR="00D41AFD" w:rsidRPr="00D41AFD">
        <w:rPr>
          <w:rFonts w:eastAsia="Times New Roman" w:cs="Poppins Light"/>
          <w:sz w:val="24"/>
          <w:szCs w:val="24"/>
          <w:lang w:eastAsia="en-GB"/>
        </w:rPr>
        <w:t>Our community mental health projects,</w:t>
      </w:r>
      <w:r w:rsidR="00D41AFD" w:rsidRPr="00D41AFD">
        <w:rPr>
          <w:rStyle w:val="FootnoteReference"/>
          <w:rFonts w:eastAsia="Times New Roman" w:cs="Poppins Light"/>
          <w:sz w:val="24"/>
          <w:szCs w:val="24"/>
          <w:lang w:eastAsia="en-GB"/>
        </w:rPr>
        <w:t xml:space="preserve"> </w:t>
      </w:r>
      <w:r w:rsidR="00D41AFD">
        <w:rPr>
          <w:rStyle w:val="FootnoteReference"/>
          <w:rFonts w:eastAsia="Times New Roman" w:cs="Poppins Light"/>
          <w:sz w:val="24"/>
          <w:szCs w:val="24"/>
          <w:lang w:eastAsia="en-GB"/>
        </w:rPr>
        <w:footnoteReference w:id="3"/>
      </w:r>
      <w:r w:rsidR="00D41AFD" w:rsidRPr="001D51A3">
        <w:rPr>
          <w:rFonts w:eastAsia="Times New Roman" w:cs="Poppins Light"/>
          <w:sz w:val="24"/>
          <w:szCs w:val="24"/>
          <w:lang w:eastAsia="en-GB"/>
        </w:rPr>
        <w:t xml:space="preserve"> </w:t>
      </w:r>
      <w:r w:rsidR="00D41AFD" w:rsidRPr="00D41AFD">
        <w:rPr>
          <w:rFonts w:eastAsia="Times New Roman" w:cs="Poppins Light"/>
          <w:sz w:val="24"/>
          <w:szCs w:val="24"/>
          <w:lang w:eastAsia="en-GB"/>
        </w:rPr>
        <w:t xml:space="preserve"> as well as the variety of feedback and concerns received through our targeted outreach and signposting services, suggest that additional support is </w:t>
      </w:r>
      <w:r w:rsidR="00253C43">
        <w:rPr>
          <w:rFonts w:eastAsia="Times New Roman" w:cs="Poppins Light"/>
          <w:sz w:val="24"/>
          <w:szCs w:val="24"/>
          <w:lang w:eastAsia="en-GB"/>
        </w:rPr>
        <w:t>required</w:t>
      </w:r>
      <w:r w:rsidR="00D41AFD" w:rsidRPr="00D41AFD">
        <w:rPr>
          <w:rFonts w:eastAsia="Times New Roman" w:cs="Poppins Light"/>
          <w:sz w:val="24"/>
          <w:szCs w:val="24"/>
          <w:lang w:eastAsia="en-GB"/>
        </w:rPr>
        <w:t xml:space="preserve"> to meet the mental health needs of </w:t>
      </w:r>
      <w:r w:rsidR="00C10725">
        <w:rPr>
          <w:rFonts w:eastAsia="Times New Roman" w:cs="Poppins Light"/>
          <w:sz w:val="24"/>
          <w:szCs w:val="24"/>
          <w:lang w:eastAsia="en-GB"/>
        </w:rPr>
        <w:t>people who are experiencing homelessness in Westminster</w:t>
      </w:r>
      <w:r w:rsidR="00D41AFD" w:rsidRPr="00D41AFD">
        <w:rPr>
          <w:rFonts w:eastAsia="Times New Roman" w:cs="Poppins Light"/>
          <w:sz w:val="24"/>
          <w:szCs w:val="24"/>
          <w:lang w:eastAsia="en-GB"/>
        </w:rPr>
        <w:t>.</w:t>
      </w:r>
    </w:p>
    <w:p w14:paraId="4802A7CD" w14:textId="37E8914D" w:rsidR="00A10B59" w:rsidRDefault="00A10B59" w:rsidP="00253C43">
      <w:pPr>
        <w:spacing w:line="240" w:lineRule="auto"/>
        <w:rPr>
          <w:rFonts w:eastAsia="Times New Roman" w:cs="Poppins Light"/>
          <w:sz w:val="24"/>
          <w:szCs w:val="24"/>
          <w:lang w:eastAsia="en-GB"/>
        </w:rPr>
      </w:pPr>
    </w:p>
    <w:p w14:paraId="1BCA6D44" w14:textId="61CCA7A0" w:rsidR="001D51A3" w:rsidRDefault="00840301" w:rsidP="00253C43">
      <w:pPr>
        <w:spacing w:line="240" w:lineRule="auto"/>
        <w:rPr>
          <w:rFonts w:eastAsia="Times New Roman" w:cs="Poppins Light"/>
          <w:sz w:val="24"/>
          <w:szCs w:val="24"/>
          <w:lang w:eastAsia="en-GB"/>
        </w:rPr>
      </w:pPr>
      <w:r w:rsidRPr="00840301">
        <w:rPr>
          <w:rFonts w:eastAsia="Times New Roman" w:cs="Poppins Light"/>
          <w:sz w:val="24"/>
          <w:szCs w:val="24"/>
          <w:lang w:eastAsia="en-GB"/>
        </w:rPr>
        <w:t xml:space="preserve">The project's </w:t>
      </w:r>
      <w:r>
        <w:rPr>
          <w:rFonts w:eastAsia="Times New Roman" w:cs="Poppins Light"/>
          <w:sz w:val="24"/>
          <w:szCs w:val="24"/>
          <w:lang w:eastAsia="en-GB"/>
        </w:rPr>
        <w:t xml:space="preserve">aim </w:t>
      </w:r>
      <w:r w:rsidRPr="00840301">
        <w:rPr>
          <w:rFonts w:eastAsia="Times New Roman" w:cs="Poppins Light"/>
          <w:sz w:val="24"/>
          <w:szCs w:val="24"/>
          <w:lang w:eastAsia="en-GB"/>
        </w:rPr>
        <w:t xml:space="preserve">is to better understand the mental health needs of homeless people </w:t>
      </w:r>
      <w:r w:rsidR="00355CAD">
        <w:rPr>
          <w:rFonts w:eastAsia="Times New Roman" w:cs="Poppins Light"/>
          <w:sz w:val="24"/>
          <w:szCs w:val="24"/>
          <w:lang w:eastAsia="en-GB"/>
        </w:rPr>
        <w:t xml:space="preserve">- </w:t>
      </w:r>
      <w:r w:rsidRPr="00840301">
        <w:rPr>
          <w:rFonts w:eastAsia="Times New Roman" w:cs="Poppins Light"/>
          <w:sz w:val="24"/>
          <w:szCs w:val="24"/>
          <w:lang w:eastAsia="en-GB"/>
        </w:rPr>
        <w:t xml:space="preserve">including </w:t>
      </w:r>
      <w:r w:rsidRPr="00AD5C7D">
        <w:rPr>
          <w:rFonts w:eastAsia="Times New Roman" w:cs="Poppins Light"/>
          <w:sz w:val="24"/>
          <w:szCs w:val="24"/>
          <w:lang w:eastAsia="en-GB"/>
        </w:rPr>
        <w:t>those who are rough sleeping, squatting, coach surfing, or staying in night shelters, hostels, second-stage or supported housing</w:t>
      </w:r>
      <w:r w:rsidR="00253C43">
        <w:rPr>
          <w:rFonts w:eastAsia="Times New Roman" w:cs="Poppins Light"/>
          <w:sz w:val="24"/>
          <w:szCs w:val="24"/>
          <w:lang w:eastAsia="en-GB"/>
        </w:rPr>
        <w:t xml:space="preserve"> -</w:t>
      </w:r>
      <w:r w:rsidRPr="00AD5C7D">
        <w:rPr>
          <w:rFonts w:eastAsia="Times New Roman" w:cs="Poppins Light"/>
          <w:sz w:val="24"/>
          <w:szCs w:val="24"/>
          <w:lang w:eastAsia="en-GB"/>
        </w:rPr>
        <w:t xml:space="preserve"> as well as the current gaps in primary mental health care</w:t>
      </w:r>
      <w:r w:rsidR="00C10725">
        <w:rPr>
          <w:rFonts w:eastAsia="Times New Roman" w:cs="Poppins Light"/>
          <w:sz w:val="24"/>
          <w:szCs w:val="24"/>
          <w:lang w:eastAsia="en-GB"/>
        </w:rPr>
        <w:t>.</w:t>
      </w:r>
      <w:r w:rsidR="001D51A3" w:rsidRPr="001D51A3">
        <w:rPr>
          <w:rFonts w:eastAsia="Times New Roman" w:cs="Poppins Light"/>
          <w:sz w:val="24"/>
          <w:szCs w:val="24"/>
          <w:lang w:eastAsia="en-GB"/>
        </w:rPr>
        <w:t> </w:t>
      </w:r>
      <w:r w:rsidR="00C10725">
        <w:rPr>
          <w:rFonts w:eastAsia="Times New Roman" w:cs="Poppins Light"/>
          <w:sz w:val="24"/>
          <w:szCs w:val="24"/>
          <w:lang w:eastAsia="en-GB"/>
        </w:rPr>
        <w:t>We also wanted to consider</w:t>
      </w:r>
      <w:r w:rsidR="00C10725" w:rsidRPr="001D51A3">
        <w:rPr>
          <w:rFonts w:eastAsia="Times New Roman" w:cs="Poppins Light"/>
          <w:sz w:val="24"/>
          <w:szCs w:val="24"/>
          <w:lang w:eastAsia="en-GB"/>
        </w:rPr>
        <w:t xml:space="preserve"> </w:t>
      </w:r>
      <w:r w:rsidR="001D51A3" w:rsidRPr="001D51A3">
        <w:rPr>
          <w:rFonts w:eastAsia="Times New Roman" w:cs="Poppins Light"/>
          <w:sz w:val="24"/>
          <w:szCs w:val="24"/>
          <w:lang w:eastAsia="en-GB"/>
        </w:rPr>
        <w:t>whether variations in age, gender, language ability, or ethnicity affect their experiences, access, or quality of care.</w:t>
      </w:r>
    </w:p>
    <w:p w14:paraId="642F57DD" w14:textId="77777777" w:rsidR="00846FAB" w:rsidRDefault="00846FAB" w:rsidP="00253C43">
      <w:pPr>
        <w:spacing w:line="240" w:lineRule="auto"/>
        <w:rPr>
          <w:rFonts w:eastAsia="Times New Roman" w:cs="Poppins Light"/>
          <w:sz w:val="24"/>
          <w:szCs w:val="24"/>
          <w:lang w:eastAsia="en-GB"/>
        </w:rPr>
      </w:pPr>
    </w:p>
    <w:p w14:paraId="64E484ED" w14:textId="77777777" w:rsidR="00253C43" w:rsidRDefault="004421EA" w:rsidP="00253C43">
      <w:pPr>
        <w:spacing w:line="240" w:lineRule="auto"/>
        <w:rPr>
          <w:rFonts w:eastAsia="Times New Roman" w:cs="Poppins Light"/>
          <w:sz w:val="24"/>
          <w:szCs w:val="24"/>
          <w:lang w:eastAsia="en-GB"/>
        </w:rPr>
      </w:pPr>
      <w:r w:rsidRPr="004421EA">
        <w:rPr>
          <w:rFonts w:eastAsia="Times New Roman" w:cs="Poppins Light"/>
          <w:sz w:val="24"/>
          <w:szCs w:val="24"/>
          <w:lang w:eastAsia="en-GB"/>
        </w:rPr>
        <w:t>Overall, we discovered a need for primary mental health care to be more accessible and</w:t>
      </w:r>
      <w:r w:rsidR="00253C43">
        <w:rPr>
          <w:rFonts w:eastAsia="Times New Roman" w:cs="Poppins Light"/>
          <w:sz w:val="24"/>
          <w:szCs w:val="24"/>
          <w:lang w:eastAsia="en-GB"/>
        </w:rPr>
        <w:t xml:space="preserve"> better</w:t>
      </w:r>
      <w:r w:rsidRPr="004421EA">
        <w:rPr>
          <w:rFonts w:eastAsia="Times New Roman" w:cs="Poppins Light"/>
          <w:sz w:val="24"/>
          <w:szCs w:val="24"/>
          <w:lang w:eastAsia="en-GB"/>
        </w:rPr>
        <w:t xml:space="preserve"> integrated with specialty services and community-based support networks. </w:t>
      </w:r>
    </w:p>
    <w:p w14:paraId="16D1436D" w14:textId="77777777" w:rsidR="00253C43" w:rsidRDefault="00253C43" w:rsidP="00253C43">
      <w:pPr>
        <w:spacing w:line="240" w:lineRule="auto"/>
        <w:rPr>
          <w:rFonts w:eastAsia="Times New Roman" w:cs="Poppins Light"/>
          <w:sz w:val="24"/>
          <w:szCs w:val="24"/>
          <w:lang w:eastAsia="en-GB"/>
        </w:rPr>
      </w:pPr>
    </w:p>
    <w:p w14:paraId="58BDB97D" w14:textId="77777777" w:rsidR="00253C43" w:rsidRDefault="00C10725" w:rsidP="00253C43">
      <w:pPr>
        <w:spacing w:line="240" w:lineRule="auto"/>
        <w:rPr>
          <w:rFonts w:eastAsia="Times New Roman" w:cs="Poppins Light"/>
          <w:sz w:val="24"/>
          <w:szCs w:val="24"/>
          <w:lang w:eastAsia="en-GB"/>
        </w:rPr>
      </w:pPr>
      <w:r>
        <w:rPr>
          <w:rFonts w:eastAsia="Times New Roman" w:cs="Poppins Light"/>
          <w:sz w:val="24"/>
          <w:szCs w:val="24"/>
          <w:lang w:eastAsia="en-GB"/>
        </w:rPr>
        <w:t>There is a need for more r</w:t>
      </w:r>
      <w:r w:rsidRPr="004421EA">
        <w:rPr>
          <w:rFonts w:eastAsia="Times New Roman" w:cs="Poppins Light"/>
          <w:sz w:val="24"/>
          <w:szCs w:val="24"/>
          <w:lang w:eastAsia="en-GB"/>
        </w:rPr>
        <w:t xml:space="preserve">esources </w:t>
      </w:r>
      <w:r>
        <w:rPr>
          <w:rFonts w:eastAsia="Times New Roman" w:cs="Poppins Light"/>
          <w:sz w:val="24"/>
          <w:szCs w:val="24"/>
          <w:lang w:eastAsia="en-GB"/>
        </w:rPr>
        <w:t>about</w:t>
      </w:r>
      <w:r w:rsidRPr="004421EA">
        <w:rPr>
          <w:rFonts w:eastAsia="Times New Roman" w:cs="Poppins Light"/>
          <w:sz w:val="24"/>
          <w:szCs w:val="24"/>
          <w:lang w:eastAsia="en-GB"/>
        </w:rPr>
        <w:t xml:space="preserve"> </w:t>
      </w:r>
      <w:r w:rsidR="004421EA" w:rsidRPr="004421EA">
        <w:rPr>
          <w:rFonts w:eastAsia="Times New Roman" w:cs="Poppins Light"/>
          <w:sz w:val="24"/>
          <w:szCs w:val="24"/>
          <w:lang w:eastAsia="en-GB"/>
        </w:rPr>
        <w:t>mental health services, symptoms, and where to get help</w:t>
      </w:r>
      <w:r w:rsidR="00253C43">
        <w:rPr>
          <w:rFonts w:eastAsia="Times New Roman" w:cs="Poppins Light"/>
          <w:sz w:val="24"/>
          <w:szCs w:val="24"/>
          <w:lang w:eastAsia="en-GB"/>
        </w:rPr>
        <w:t>. These resources need to be available</w:t>
      </w:r>
      <w:r w:rsidR="004421EA" w:rsidRPr="004421EA">
        <w:rPr>
          <w:rFonts w:eastAsia="Times New Roman" w:cs="Poppins Light"/>
          <w:sz w:val="24"/>
          <w:szCs w:val="24"/>
          <w:lang w:eastAsia="en-GB"/>
        </w:rPr>
        <w:t xml:space="preserve"> in English and </w:t>
      </w:r>
      <w:r w:rsidR="00253C43">
        <w:rPr>
          <w:rFonts w:eastAsia="Times New Roman" w:cs="Poppins Light"/>
          <w:sz w:val="24"/>
          <w:szCs w:val="24"/>
          <w:lang w:eastAsia="en-GB"/>
        </w:rPr>
        <w:t xml:space="preserve">in </w:t>
      </w:r>
      <w:r w:rsidR="004421EA" w:rsidRPr="004421EA">
        <w:rPr>
          <w:rFonts w:eastAsia="Times New Roman" w:cs="Poppins Light"/>
          <w:sz w:val="24"/>
          <w:szCs w:val="24"/>
          <w:lang w:eastAsia="en-GB"/>
        </w:rPr>
        <w:t xml:space="preserve">the </w:t>
      </w:r>
      <w:r w:rsidR="00253C43">
        <w:rPr>
          <w:rFonts w:eastAsia="Times New Roman" w:cs="Poppins Light"/>
          <w:sz w:val="24"/>
          <w:szCs w:val="24"/>
          <w:lang w:eastAsia="en-GB"/>
        </w:rPr>
        <w:t xml:space="preserve">additional </w:t>
      </w:r>
      <w:r w:rsidR="004421EA" w:rsidRPr="004421EA">
        <w:rPr>
          <w:rFonts w:eastAsia="Times New Roman" w:cs="Poppins Light"/>
          <w:sz w:val="24"/>
          <w:szCs w:val="24"/>
          <w:lang w:eastAsia="en-GB"/>
        </w:rPr>
        <w:t xml:space="preserve">languages </w:t>
      </w:r>
      <w:r w:rsidR="00253C43">
        <w:rPr>
          <w:rFonts w:eastAsia="Times New Roman" w:cs="Poppins Light"/>
          <w:sz w:val="24"/>
          <w:szCs w:val="24"/>
          <w:lang w:eastAsia="en-GB"/>
        </w:rPr>
        <w:t xml:space="preserve">spoken by </w:t>
      </w:r>
      <w:r w:rsidR="004421EA" w:rsidRPr="004421EA">
        <w:rPr>
          <w:rFonts w:eastAsia="Times New Roman" w:cs="Poppins Light"/>
          <w:sz w:val="24"/>
          <w:szCs w:val="24"/>
          <w:lang w:eastAsia="en-GB"/>
        </w:rPr>
        <w:t xml:space="preserve">significant migrant homeless communities. </w:t>
      </w:r>
    </w:p>
    <w:p w14:paraId="6EF0401D" w14:textId="77777777" w:rsidR="00253C43" w:rsidRDefault="00253C43" w:rsidP="00253C43">
      <w:pPr>
        <w:spacing w:line="240" w:lineRule="auto"/>
        <w:rPr>
          <w:rFonts w:eastAsia="Times New Roman" w:cs="Poppins Light"/>
          <w:sz w:val="24"/>
          <w:szCs w:val="24"/>
          <w:lang w:eastAsia="en-GB"/>
        </w:rPr>
      </w:pPr>
    </w:p>
    <w:p w14:paraId="66E0546F" w14:textId="0181E30E" w:rsidR="004421EA" w:rsidRDefault="004421EA" w:rsidP="00253C43">
      <w:pPr>
        <w:spacing w:line="240" w:lineRule="auto"/>
        <w:rPr>
          <w:rFonts w:eastAsia="Times New Roman" w:cs="Poppins Light"/>
          <w:sz w:val="24"/>
          <w:szCs w:val="24"/>
          <w:lang w:eastAsia="en-GB"/>
        </w:rPr>
      </w:pPr>
      <w:r w:rsidRPr="004421EA">
        <w:rPr>
          <w:rFonts w:eastAsia="Times New Roman" w:cs="Poppins Light"/>
          <w:sz w:val="24"/>
          <w:szCs w:val="24"/>
          <w:lang w:eastAsia="en-GB"/>
        </w:rPr>
        <w:t xml:space="preserve">Finally, service providers have the potential to implement a </w:t>
      </w:r>
      <w:r w:rsidR="00C10725">
        <w:rPr>
          <w:rFonts w:eastAsia="Times New Roman" w:cs="Poppins Light"/>
          <w:sz w:val="24"/>
          <w:szCs w:val="24"/>
          <w:lang w:eastAsia="en-GB"/>
        </w:rPr>
        <w:t xml:space="preserve">range of initiatives that would better support patients, </w:t>
      </w:r>
      <w:r w:rsidR="002F1951">
        <w:rPr>
          <w:rFonts w:eastAsia="Times New Roman" w:cs="Poppins Light"/>
          <w:sz w:val="24"/>
          <w:szCs w:val="24"/>
          <w:lang w:eastAsia="en-GB"/>
        </w:rPr>
        <w:t>including</w:t>
      </w:r>
      <w:r w:rsidR="00C10725">
        <w:rPr>
          <w:rFonts w:eastAsia="Times New Roman" w:cs="Poppins Light"/>
          <w:sz w:val="24"/>
          <w:szCs w:val="24"/>
          <w:lang w:eastAsia="en-GB"/>
        </w:rPr>
        <w:t xml:space="preserve"> </w:t>
      </w:r>
      <w:r w:rsidRPr="004421EA">
        <w:rPr>
          <w:rFonts w:eastAsia="Times New Roman" w:cs="Poppins Light"/>
          <w:sz w:val="24"/>
          <w:szCs w:val="24"/>
          <w:lang w:eastAsia="en-GB"/>
        </w:rPr>
        <w:t xml:space="preserve">trauma-informed approach to services, </w:t>
      </w:r>
      <w:r w:rsidR="00C10725">
        <w:rPr>
          <w:rFonts w:eastAsia="Times New Roman" w:cs="Poppins Light"/>
          <w:sz w:val="24"/>
          <w:szCs w:val="24"/>
          <w:lang w:eastAsia="en-GB"/>
        </w:rPr>
        <w:t xml:space="preserve">better </w:t>
      </w:r>
      <w:r w:rsidRPr="004421EA">
        <w:rPr>
          <w:rFonts w:eastAsia="Times New Roman" w:cs="Poppins Light"/>
          <w:sz w:val="24"/>
          <w:szCs w:val="24"/>
          <w:lang w:eastAsia="en-GB"/>
        </w:rPr>
        <w:t>continuity of care, staff training, addressing </w:t>
      </w:r>
      <w:r w:rsidR="006F43EC" w:rsidRPr="004421EA">
        <w:rPr>
          <w:rFonts w:eastAsia="Times New Roman" w:cs="Poppins Light"/>
          <w:sz w:val="24"/>
          <w:szCs w:val="24"/>
          <w:lang w:eastAsia="en-GB"/>
        </w:rPr>
        <w:t>stigmatisation,</w:t>
      </w:r>
      <w:r w:rsidRPr="004421EA">
        <w:rPr>
          <w:rFonts w:eastAsia="Times New Roman" w:cs="Poppins Light"/>
          <w:sz w:val="24"/>
          <w:szCs w:val="24"/>
          <w:lang w:eastAsia="en-GB"/>
        </w:rPr>
        <w:t xml:space="preserve"> increased funding for long-term mental health management and resources, and early intervention and support. These issues are examined in further depth on page 1</w:t>
      </w:r>
      <w:r w:rsidR="0089539B">
        <w:rPr>
          <w:rFonts w:eastAsia="Times New Roman" w:cs="Poppins Light"/>
          <w:sz w:val="24"/>
          <w:szCs w:val="24"/>
          <w:lang w:eastAsia="en-GB"/>
        </w:rPr>
        <w:t>5</w:t>
      </w:r>
      <w:r w:rsidRPr="004421EA">
        <w:rPr>
          <w:rFonts w:eastAsia="Times New Roman" w:cs="Poppins Light"/>
          <w:sz w:val="24"/>
          <w:szCs w:val="24"/>
          <w:lang w:eastAsia="en-GB"/>
        </w:rPr>
        <w:t xml:space="preserve">, where we make our recommendations. </w:t>
      </w:r>
    </w:p>
    <w:p w14:paraId="1F581A5B" w14:textId="77777777" w:rsidR="00C10725" w:rsidRPr="004421EA" w:rsidRDefault="00C10725" w:rsidP="00253C43">
      <w:pPr>
        <w:spacing w:line="240" w:lineRule="auto"/>
        <w:rPr>
          <w:rFonts w:eastAsia="Times New Roman" w:cs="Poppins Light"/>
          <w:sz w:val="24"/>
          <w:szCs w:val="24"/>
          <w:lang w:eastAsia="en-GB"/>
        </w:rPr>
      </w:pPr>
    </w:p>
    <w:p w14:paraId="6F26A8DD" w14:textId="38DDEEE3" w:rsidR="00A87C29" w:rsidRDefault="00A87C29" w:rsidP="00253C43">
      <w:pPr>
        <w:pStyle w:val="HWHeading3"/>
      </w:pPr>
      <w:r>
        <w:lastRenderedPageBreak/>
        <w:t xml:space="preserve">Project </w:t>
      </w:r>
      <w:r w:rsidR="00D33411">
        <w:t>i</w:t>
      </w:r>
      <w:r>
        <w:t>mplications</w:t>
      </w:r>
    </w:p>
    <w:p w14:paraId="6CAC6399" w14:textId="7874221D" w:rsidR="009801D3" w:rsidRPr="009614B7" w:rsidRDefault="00A654EB" w:rsidP="00253C43">
      <w:pPr>
        <w:spacing w:after="240" w:line="240" w:lineRule="auto"/>
        <w:rPr>
          <w:rFonts w:ascii="Times New Roman" w:eastAsia="Times New Roman" w:hAnsi="Times New Roman" w:cs="Times New Roman"/>
          <w:sz w:val="24"/>
          <w:szCs w:val="24"/>
          <w:lang w:eastAsia="en-GB"/>
        </w:rPr>
      </w:pPr>
      <w:r w:rsidRPr="009801D3">
        <w:rPr>
          <w:sz w:val="24"/>
          <w:szCs w:val="24"/>
        </w:rPr>
        <w:t xml:space="preserve">At Healthwatch, </w:t>
      </w:r>
      <w:r w:rsidR="00253C43">
        <w:rPr>
          <w:sz w:val="24"/>
          <w:szCs w:val="24"/>
        </w:rPr>
        <w:t>our mission is</w:t>
      </w:r>
      <w:r w:rsidR="00D41AFD" w:rsidRPr="009801D3">
        <w:rPr>
          <w:sz w:val="24"/>
          <w:szCs w:val="24"/>
        </w:rPr>
        <w:t xml:space="preserve"> to integrate the </w:t>
      </w:r>
      <w:r w:rsidR="009801D3" w:rsidRPr="009801D3">
        <w:rPr>
          <w:sz w:val="24"/>
          <w:szCs w:val="24"/>
        </w:rPr>
        <w:t xml:space="preserve">feedback and experiences of local communities </w:t>
      </w:r>
      <w:r w:rsidR="00C10725">
        <w:rPr>
          <w:sz w:val="24"/>
          <w:szCs w:val="24"/>
        </w:rPr>
        <w:t>into</w:t>
      </w:r>
      <w:r w:rsidR="00C10725" w:rsidRPr="009801D3">
        <w:rPr>
          <w:sz w:val="24"/>
          <w:szCs w:val="24"/>
        </w:rPr>
        <w:t xml:space="preserve"> </w:t>
      </w:r>
      <w:r w:rsidR="009801D3" w:rsidRPr="009801D3">
        <w:rPr>
          <w:sz w:val="24"/>
          <w:szCs w:val="24"/>
        </w:rPr>
        <w:t>the centre of health and social care services.</w:t>
      </w:r>
      <w:r w:rsidR="009801D3">
        <w:t xml:space="preserve"> </w:t>
      </w:r>
      <w:r w:rsidR="009801D3" w:rsidRPr="009801D3">
        <w:rPr>
          <w:rFonts w:eastAsia="Times New Roman" w:cs="Poppins Light"/>
          <w:sz w:val="24"/>
          <w:szCs w:val="24"/>
          <w:lang w:eastAsia="en-GB"/>
        </w:rPr>
        <w:t>Our priorities include addressing health disparities, removing barriers to care, and coproducing recommendations to enhance services for all.</w:t>
      </w:r>
    </w:p>
    <w:p w14:paraId="5B74D190" w14:textId="4819A795" w:rsidR="00FB699B" w:rsidRDefault="00240CAD" w:rsidP="00253C43">
      <w:pPr>
        <w:spacing w:after="240" w:line="240" w:lineRule="auto"/>
        <w:rPr>
          <w:rFonts w:eastAsia="Times New Roman" w:cs="Poppins Light"/>
          <w:sz w:val="24"/>
          <w:szCs w:val="24"/>
          <w:lang w:eastAsia="en-GB"/>
        </w:rPr>
      </w:pPr>
      <w:r w:rsidRPr="00240CAD">
        <w:rPr>
          <w:rFonts w:eastAsia="Times New Roman" w:cs="Poppins Light"/>
          <w:sz w:val="24"/>
          <w:szCs w:val="24"/>
          <w:lang w:eastAsia="en-GB"/>
        </w:rPr>
        <w:t>Th</w:t>
      </w:r>
      <w:r w:rsidR="00253C43">
        <w:rPr>
          <w:rFonts w:eastAsia="Times New Roman" w:cs="Poppins Light"/>
          <w:sz w:val="24"/>
          <w:szCs w:val="24"/>
          <w:lang w:eastAsia="en-GB"/>
        </w:rPr>
        <w:t>is</w:t>
      </w:r>
      <w:r w:rsidRPr="00240CAD">
        <w:rPr>
          <w:rFonts w:eastAsia="Times New Roman" w:cs="Poppins Light"/>
          <w:sz w:val="24"/>
          <w:szCs w:val="24"/>
          <w:lang w:eastAsia="en-GB"/>
        </w:rPr>
        <w:t xml:space="preserve"> project's findings are critical for understanding the mental health needs and gaps in primary mental health services among Westminster's homeless communities. </w:t>
      </w:r>
      <w:r w:rsidR="00253C43">
        <w:rPr>
          <w:rFonts w:eastAsia="Times New Roman" w:cs="Poppins Light"/>
          <w:sz w:val="24"/>
          <w:szCs w:val="24"/>
          <w:lang w:eastAsia="en-GB"/>
        </w:rPr>
        <w:t>The</w:t>
      </w:r>
      <w:r w:rsidRPr="00240CAD">
        <w:rPr>
          <w:rFonts w:eastAsia="Times New Roman" w:cs="Poppins Light"/>
          <w:sz w:val="24"/>
          <w:szCs w:val="24"/>
          <w:lang w:eastAsia="en-GB"/>
        </w:rPr>
        <w:t xml:space="preserve"> data is important for developing strategies to promote the continuity of care, expanding and tailoring services for various populations with diverse mental health needs, and improving access and quality of primary mental health care treatment for Westminster's homeless communities.</w:t>
      </w:r>
    </w:p>
    <w:p w14:paraId="0E5E92A7" w14:textId="2A7680B4" w:rsidR="008F5DB3" w:rsidRDefault="00FB699B" w:rsidP="00253C43">
      <w:pPr>
        <w:spacing w:line="240" w:lineRule="auto"/>
        <w:rPr>
          <w:rFonts w:eastAsia="Times New Roman" w:cs="Poppins Light"/>
          <w:sz w:val="24"/>
          <w:szCs w:val="24"/>
          <w:lang w:eastAsia="en-GB"/>
        </w:rPr>
      </w:pPr>
      <w:r w:rsidRPr="00FB699B">
        <w:rPr>
          <w:rFonts w:eastAsia="Times New Roman" w:cs="Poppins Light"/>
          <w:sz w:val="24"/>
          <w:szCs w:val="24"/>
          <w:lang w:eastAsia="en-GB"/>
        </w:rPr>
        <w:t xml:space="preserve">We aim to continue our collaboration with homeless communities and relevant service providers through partnership meetings and forums to monitor outcomes and developing needs. We will also be hosting co-production activities with homeless populations and service providers in August. The goal of these engagement events is to provide more opportunities to incorporate residents' concerns and input, as well as to develop new ideas to address the primary hurdles to the mental health needs and provision of homeless communities. </w:t>
      </w:r>
    </w:p>
    <w:p w14:paraId="44851B45" w14:textId="77777777" w:rsidR="00C10725" w:rsidRPr="00FB699B" w:rsidRDefault="00C10725" w:rsidP="00253C43">
      <w:pPr>
        <w:spacing w:line="240" w:lineRule="auto"/>
        <w:rPr>
          <w:rFonts w:eastAsia="Times New Roman" w:cs="Poppins Light"/>
          <w:sz w:val="24"/>
          <w:szCs w:val="24"/>
          <w:lang w:eastAsia="en-GB"/>
        </w:rPr>
      </w:pPr>
    </w:p>
    <w:p w14:paraId="7BCB2121" w14:textId="7D4459DF" w:rsidR="000855E1" w:rsidRDefault="000855E1" w:rsidP="00253C43">
      <w:pPr>
        <w:pStyle w:val="HWHeading3"/>
      </w:pPr>
      <w:r>
        <w:t>Methodology</w:t>
      </w:r>
    </w:p>
    <w:p w14:paraId="0BFE5D8D" w14:textId="582F8F47" w:rsidR="001E5E76" w:rsidRPr="009614B7" w:rsidRDefault="005C6AD2" w:rsidP="00253C43">
      <w:pPr>
        <w:spacing w:after="240" w:line="240" w:lineRule="auto"/>
        <w:rPr>
          <w:rFonts w:ascii="Times New Roman" w:eastAsia="Times New Roman" w:hAnsi="Times New Roman" w:cs="Times New Roman"/>
          <w:sz w:val="24"/>
          <w:szCs w:val="24"/>
          <w:lang w:eastAsia="en-GB"/>
        </w:rPr>
      </w:pPr>
      <w:r w:rsidRPr="005C6AD2">
        <w:rPr>
          <w:rFonts w:eastAsia="Times New Roman" w:cs="Poppins Light"/>
          <w:sz w:val="24"/>
          <w:szCs w:val="24"/>
          <w:lang w:eastAsia="en-GB"/>
        </w:rPr>
        <w:t>Healthwatch Westminster developed the engagement plan with input from key stakeholders in primary mental health care, homeless support services, and the Healthwatch Advisory Boards. We devised a mixed-methods engagement plan that included both online and in-person data collection, as well as quantitative and qualitative methods.</w:t>
      </w:r>
      <w:r w:rsidRPr="005C6AD2">
        <w:rPr>
          <w:rFonts w:ascii="Times New Roman" w:eastAsia="Times New Roman" w:hAnsi="Times New Roman" w:cs="Times New Roman"/>
          <w:sz w:val="24"/>
          <w:szCs w:val="24"/>
          <w:lang w:eastAsia="en-GB"/>
        </w:rPr>
        <w:t xml:space="preserve"> </w:t>
      </w:r>
    </w:p>
    <w:p w14:paraId="087EBE69" w14:textId="77777777" w:rsidR="00253C43" w:rsidRDefault="001E5E76" w:rsidP="00253C43">
      <w:pPr>
        <w:spacing w:line="240" w:lineRule="auto"/>
        <w:rPr>
          <w:rFonts w:eastAsia="Times New Roman" w:cs="Poppins Light"/>
          <w:sz w:val="24"/>
          <w:szCs w:val="24"/>
          <w:lang w:eastAsia="en-GB"/>
        </w:rPr>
      </w:pPr>
      <w:r w:rsidRPr="001E5E76">
        <w:rPr>
          <w:rFonts w:eastAsia="Times New Roman" w:cs="Poppins Light"/>
          <w:sz w:val="24"/>
          <w:szCs w:val="24"/>
          <w:lang w:eastAsia="en-GB"/>
        </w:rPr>
        <w:t xml:space="preserve">The first stage of data collection comprised an online and in-person survey for service users, which we designed and reviewed with key stakeholders and professionals that serve homeless communities' mental health needs. </w:t>
      </w:r>
    </w:p>
    <w:p w14:paraId="2FB5E42A" w14:textId="77777777" w:rsidR="00253C43" w:rsidRDefault="00253C43" w:rsidP="00253C43">
      <w:pPr>
        <w:spacing w:line="240" w:lineRule="auto"/>
        <w:rPr>
          <w:rFonts w:eastAsia="Times New Roman" w:cs="Poppins Light"/>
          <w:sz w:val="24"/>
          <w:szCs w:val="24"/>
          <w:lang w:eastAsia="en-GB"/>
        </w:rPr>
      </w:pPr>
    </w:p>
    <w:p w14:paraId="1418CFE7" w14:textId="35E98A24" w:rsidR="001E5E76" w:rsidRPr="00253C43" w:rsidRDefault="001E5E76" w:rsidP="00253C43">
      <w:pPr>
        <w:spacing w:line="240" w:lineRule="auto"/>
        <w:rPr>
          <w:rFonts w:eastAsia="Times New Roman" w:cs="Poppins Light"/>
          <w:sz w:val="24"/>
          <w:szCs w:val="24"/>
          <w:lang w:eastAsia="en-GB"/>
        </w:rPr>
      </w:pPr>
      <w:r w:rsidRPr="001E5E76">
        <w:rPr>
          <w:rFonts w:eastAsia="Times New Roman" w:cs="Poppins Light"/>
          <w:sz w:val="24"/>
          <w:szCs w:val="24"/>
          <w:lang w:eastAsia="en-GB"/>
        </w:rPr>
        <w:t xml:space="preserve">The survey inquired about </w:t>
      </w:r>
      <w:r w:rsidR="00253C43">
        <w:rPr>
          <w:rFonts w:eastAsia="Times New Roman" w:cs="Poppins Light"/>
          <w:sz w:val="24"/>
          <w:szCs w:val="24"/>
          <w:lang w:eastAsia="en-GB"/>
        </w:rPr>
        <w:t>participants’</w:t>
      </w:r>
      <w:r w:rsidRPr="001E5E76">
        <w:rPr>
          <w:rFonts w:eastAsia="Times New Roman" w:cs="Poppins Light"/>
          <w:sz w:val="24"/>
          <w:szCs w:val="24"/>
          <w:lang w:eastAsia="en-GB"/>
        </w:rPr>
        <w:t xml:space="preserve"> previous mental health experiences, their sources of mental health and wellbeing support, their interactions with mental health and wellbeing services, the factors that positively and negatively impact their mental health, and demographic indicators such as age, gender, race/ethnicity, housing, and financial situation, among others. </w:t>
      </w:r>
      <w:r w:rsidR="00623437" w:rsidRPr="001E5E76">
        <w:rPr>
          <w:rFonts w:cs="Poppins Light"/>
          <w:sz w:val="24"/>
          <w:szCs w:val="24"/>
        </w:rPr>
        <w:t>All surveys were confidential and anonymised</w:t>
      </w:r>
      <w:r w:rsidR="00EF0B6D" w:rsidRPr="001E5E76">
        <w:rPr>
          <w:rFonts w:cs="Poppins Light"/>
          <w:sz w:val="24"/>
          <w:szCs w:val="24"/>
        </w:rPr>
        <w:t>.</w:t>
      </w:r>
      <w:r w:rsidR="00623437" w:rsidRPr="001E5E76">
        <w:rPr>
          <w:rFonts w:cs="Poppins Light"/>
        </w:rPr>
        <w:t xml:space="preserve"> </w:t>
      </w:r>
    </w:p>
    <w:p w14:paraId="20E6D0F1" w14:textId="77777777" w:rsidR="00253C43" w:rsidRDefault="00253C43" w:rsidP="00253C43">
      <w:pPr>
        <w:spacing w:after="240" w:line="240" w:lineRule="auto"/>
        <w:rPr>
          <w:rFonts w:cs="Poppins Light"/>
          <w:sz w:val="24"/>
          <w:szCs w:val="24"/>
        </w:rPr>
      </w:pPr>
    </w:p>
    <w:p w14:paraId="1A085589" w14:textId="6FFEE6BD" w:rsidR="008A7B33" w:rsidRPr="009614B7" w:rsidRDefault="008A7B33" w:rsidP="00253C43">
      <w:pPr>
        <w:spacing w:after="240" w:line="240" w:lineRule="auto"/>
        <w:rPr>
          <w:rFonts w:ascii="Times New Roman" w:eastAsia="Times New Roman" w:hAnsi="Times New Roman" w:cs="Times New Roman"/>
          <w:sz w:val="24"/>
          <w:szCs w:val="24"/>
          <w:lang w:eastAsia="en-GB"/>
        </w:rPr>
      </w:pPr>
      <w:r w:rsidRPr="009B032E">
        <w:rPr>
          <w:rFonts w:cs="Poppins Light"/>
          <w:sz w:val="24"/>
          <w:szCs w:val="24"/>
        </w:rPr>
        <w:lastRenderedPageBreak/>
        <w:t xml:space="preserve">We published a digital version of our survey </w:t>
      </w:r>
      <w:r w:rsidR="004D07BC" w:rsidRPr="009B032E">
        <w:rPr>
          <w:rFonts w:cs="Poppins Light"/>
          <w:sz w:val="24"/>
          <w:szCs w:val="24"/>
        </w:rPr>
        <w:t>on</w:t>
      </w:r>
      <w:r w:rsidRPr="009B032E">
        <w:rPr>
          <w:rFonts w:cs="Poppins Light"/>
          <w:sz w:val="24"/>
          <w:szCs w:val="24"/>
        </w:rPr>
        <w:t xml:space="preserve"> </w:t>
      </w:r>
      <w:r w:rsidR="00C92555" w:rsidRPr="00C92555">
        <w:rPr>
          <w:rFonts w:cs="Poppins Light"/>
          <w:sz w:val="24"/>
          <w:szCs w:val="24"/>
        </w:rPr>
        <w:t>2</w:t>
      </w:r>
      <w:r w:rsidRPr="00C92555">
        <w:rPr>
          <w:rFonts w:cs="Poppins Light"/>
          <w:sz w:val="24"/>
          <w:szCs w:val="24"/>
        </w:rPr>
        <w:t xml:space="preserve"> </w:t>
      </w:r>
      <w:r w:rsidR="00C92555" w:rsidRPr="00C92555">
        <w:rPr>
          <w:rFonts w:cs="Poppins Light"/>
          <w:sz w:val="24"/>
          <w:szCs w:val="24"/>
        </w:rPr>
        <w:t xml:space="preserve">February </w:t>
      </w:r>
      <w:r w:rsidRPr="00C92555">
        <w:rPr>
          <w:rFonts w:cs="Poppins Light"/>
          <w:sz w:val="24"/>
          <w:szCs w:val="24"/>
        </w:rPr>
        <w:t>202</w:t>
      </w:r>
      <w:r w:rsidR="00C92555" w:rsidRPr="00C92555">
        <w:rPr>
          <w:rFonts w:cs="Poppins Light"/>
          <w:sz w:val="24"/>
          <w:szCs w:val="24"/>
        </w:rPr>
        <w:t>4</w:t>
      </w:r>
      <w:r w:rsidRPr="00C92555">
        <w:rPr>
          <w:rFonts w:cs="Poppins Light"/>
          <w:sz w:val="24"/>
          <w:szCs w:val="24"/>
        </w:rPr>
        <w:t>.</w:t>
      </w:r>
      <w:r>
        <w:rPr>
          <w:rFonts w:cs="Poppins Light"/>
        </w:rPr>
        <w:t xml:space="preserve"> </w:t>
      </w:r>
      <w:r w:rsidR="009B032E" w:rsidRPr="009B032E">
        <w:rPr>
          <w:rFonts w:eastAsia="Times New Roman" w:cs="Poppins Light"/>
          <w:sz w:val="24"/>
          <w:szCs w:val="24"/>
          <w:lang w:eastAsia="en-GB"/>
        </w:rPr>
        <w:t>We distributed survey links and project leaflets to our stakeholders and partners in mental health and homeless services, such as mental healthcare providers, homeless services, community mental health teams, General Practices, and community centres. In addition, our engagement team distributed questionnaires and posters at community drop-in sessions, Westminster homeless health partnership forums, and the Groundswell community initiative at the Abbey Centre. We received feedback from a s</w:t>
      </w:r>
      <w:r w:rsidR="009B032E">
        <w:rPr>
          <w:rFonts w:eastAsia="Times New Roman" w:cs="Poppins Light"/>
          <w:sz w:val="24"/>
          <w:szCs w:val="24"/>
          <w:lang w:eastAsia="en-GB"/>
        </w:rPr>
        <w:t xml:space="preserve">mall portion of </w:t>
      </w:r>
      <w:r w:rsidR="009B032E" w:rsidRPr="009B032E">
        <w:rPr>
          <w:rFonts w:eastAsia="Times New Roman" w:cs="Poppins Light"/>
          <w:sz w:val="24"/>
          <w:szCs w:val="24"/>
          <w:lang w:eastAsia="en-GB"/>
        </w:rPr>
        <w:t xml:space="preserve">service users in person after handing out our surveys, but none online. </w:t>
      </w:r>
    </w:p>
    <w:p w14:paraId="654CA297" w14:textId="1A52697F" w:rsidR="00B42F0A" w:rsidRDefault="00EC5AF6" w:rsidP="00253C43">
      <w:pPr>
        <w:spacing w:after="240" w:line="240" w:lineRule="auto"/>
        <w:rPr>
          <w:rFonts w:eastAsia="Times New Roman" w:cs="Poppins Light"/>
          <w:sz w:val="24"/>
          <w:szCs w:val="24"/>
          <w:lang w:eastAsia="en-GB"/>
        </w:rPr>
      </w:pPr>
      <w:r w:rsidRPr="00EC5AF6">
        <w:rPr>
          <w:rFonts w:eastAsia="Times New Roman" w:cs="Poppins Light"/>
          <w:sz w:val="24"/>
          <w:szCs w:val="24"/>
          <w:lang w:eastAsia="en-GB"/>
        </w:rPr>
        <w:t>In the second stage of data collection, we conducted focus groups and individual interviews with service providers</w:t>
      </w:r>
      <w:r w:rsidR="005E4FD1">
        <w:rPr>
          <w:rFonts w:eastAsia="Times New Roman" w:cs="Poppins Light"/>
          <w:sz w:val="24"/>
          <w:szCs w:val="24"/>
          <w:lang w:eastAsia="en-GB"/>
        </w:rPr>
        <w:t xml:space="preserve"> and professionals</w:t>
      </w:r>
      <w:r w:rsidRPr="00EC5AF6">
        <w:rPr>
          <w:rFonts w:eastAsia="Times New Roman" w:cs="Poppins Light"/>
          <w:sz w:val="24"/>
          <w:szCs w:val="24"/>
          <w:lang w:eastAsia="en-GB"/>
        </w:rPr>
        <w:t xml:space="preserve"> who provide mental health services and/or homeless support to diverse populations with mental health needs in varying capacities.</w:t>
      </w:r>
      <w:r w:rsidRPr="00EC5AF6">
        <w:rPr>
          <w:rFonts w:ascii="Times New Roman" w:eastAsia="Times New Roman" w:hAnsi="Times New Roman" w:cs="Times New Roman"/>
          <w:sz w:val="24"/>
          <w:szCs w:val="24"/>
          <w:lang w:eastAsia="en-GB"/>
        </w:rPr>
        <w:t xml:space="preserve"> </w:t>
      </w:r>
      <w:r w:rsidR="003C47EB" w:rsidRPr="00EC5AF6">
        <w:rPr>
          <w:rFonts w:eastAsia="Times New Roman" w:cs="Poppins Light"/>
          <w:sz w:val="24"/>
          <w:szCs w:val="24"/>
          <w:lang w:eastAsia="en-GB"/>
        </w:rPr>
        <w:t>We completed a preliminary analysis of the survey data, which we then presented and discussed with each </w:t>
      </w:r>
      <w:r w:rsidRPr="00EC5AF6">
        <w:rPr>
          <w:rFonts w:eastAsia="Times New Roman" w:cs="Poppins Light"/>
          <w:sz w:val="24"/>
          <w:szCs w:val="24"/>
          <w:lang w:eastAsia="en-GB"/>
        </w:rPr>
        <w:t>participant</w:t>
      </w:r>
      <w:r w:rsidR="003C47EB" w:rsidRPr="00EC5AF6">
        <w:rPr>
          <w:rFonts w:eastAsia="Times New Roman" w:cs="Poppins Light"/>
          <w:sz w:val="24"/>
          <w:szCs w:val="24"/>
          <w:lang w:eastAsia="en-GB"/>
        </w:rPr>
        <w:t xml:space="preserve">. </w:t>
      </w:r>
    </w:p>
    <w:p w14:paraId="48C9AAA7" w14:textId="470B3C2C" w:rsidR="00116F02" w:rsidRPr="00116F02" w:rsidRDefault="00116F02" w:rsidP="00253C43">
      <w:pPr>
        <w:pStyle w:val="HWNormalText"/>
        <w:spacing w:line="240" w:lineRule="auto"/>
      </w:pPr>
      <w:r w:rsidRPr="00116F02">
        <w:t>The Healthwatch team also conducted 13 in-depth</w:t>
      </w:r>
      <w:r w:rsidR="005E4FD1">
        <w:t xml:space="preserve"> semi-structured</w:t>
      </w:r>
      <w:r w:rsidRPr="00116F02">
        <w:t xml:space="preserve"> interviews with key stakeholders to acquire a thorough understanding of how service users access and use primary mental health support. We met with representatives from healthcare services, charities, and residents' groups, as well as a few service users who have lived experience with homelessness and mental health (</w:t>
      </w:r>
      <w:r w:rsidR="005E4FD1">
        <w:t xml:space="preserve">for more information, </w:t>
      </w:r>
      <w:r w:rsidRPr="00116F02">
        <w:t xml:space="preserve">please see </w:t>
      </w:r>
      <w:r w:rsidR="005E4FD1">
        <w:t>“L</w:t>
      </w:r>
      <w:r w:rsidRPr="00116F02">
        <w:t>imit</w:t>
      </w:r>
      <w:r>
        <w:t xml:space="preserve">ation of </w:t>
      </w:r>
      <w:r w:rsidR="005E4FD1">
        <w:t>F</w:t>
      </w:r>
      <w:r>
        <w:t>indings</w:t>
      </w:r>
      <w:r w:rsidR="005E4FD1">
        <w:t>”</w:t>
      </w:r>
      <w:r w:rsidRPr="00116F02">
        <w:t xml:space="preserve">). We </w:t>
      </w:r>
      <w:r w:rsidR="005E4FD1">
        <w:t>met with</w:t>
      </w:r>
      <w:r w:rsidR="005E4FD1" w:rsidRPr="00116F02">
        <w:t xml:space="preserve"> </w:t>
      </w:r>
      <w:r w:rsidRPr="00116F02">
        <w:t xml:space="preserve">these individuals while visiting community events and reached out to our community networks that provide mental health and/or homeless </w:t>
      </w:r>
      <w:r>
        <w:t>support</w:t>
      </w:r>
      <w:r w:rsidRPr="00116F02">
        <w:t xml:space="preserve"> services. </w:t>
      </w:r>
    </w:p>
    <w:p w14:paraId="5BEE3AC1" w14:textId="3787816C" w:rsidR="005E4FD1" w:rsidRDefault="009614B7" w:rsidP="00253C43">
      <w:pPr>
        <w:spacing w:after="240" w:line="240" w:lineRule="auto"/>
        <w:rPr>
          <w:rFonts w:eastAsia="Times New Roman" w:cs="Poppins Light"/>
          <w:sz w:val="24"/>
          <w:szCs w:val="24"/>
          <w:lang w:eastAsia="en-GB"/>
        </w:rPr>
      </w:pPr>
      <w:r>
        <w:rPr>
          <w:rFonts w:eastAsia="Times New Roman" w:cs="Poppins Light"/>
          <w:sz w:val="24"/>
          <w:szCs w:val="24"/>
          <w:lang w:eastAsia="en-GB"/>
        </w:rPr>
        <w:t xml:space="preserve">Each </w:t>
      </w:r>
      <w:r w:rsidR="00116F02" w:rsidRPr="00116F02">
        <w:rPr>
          <w:rFonts w:eastAsia="Times New Roman" w:cs="Poppins Light"/>
          <w:sz w:val="24"/>
          <w:szCs w:val="24"/>
          <w:lang w:eastAsia="en-GB"/>
        </w:rPr>
        <w:t xml:space="preserve">interview lasted </w:t>
      </w:r>
      <w:r>
        <w:rPr>
          <w:rFonts w:eastAsia="Times New Roman" w:cs="Poppins Light"/>
          <w:sz w:val="24"/>
          <w:szCs w:val="24"/>
          <w:lang w:eastAsia="en-GB"/>
        </w:rPr>
        <w:t xml:space="preserve">approximately </w:t>
      </w:r>
      <w:r w:rsidR="00116F02" w:rsidRPr="00116F02">
        <w:rPr>
          <w:rFonts w:eastAsia="Times New Roman" w:cs="Poppins Light"/>
          <w:sz w:val="24"/>
          <w:szCs w:val="24"/>
          <w:lang w:eastAsia="en-GB"/>
        </w:rPr>
        <w:t xml:space="preserve">30 minutes to an hour. </w:t>
      </w:r>
      <w:r w:rsidR="005E4FD1">
        <w:rPr>
          <w:rFonts w:eastAsia="Times New Roman" w:cs="Poppins Light"/>
          <w:sz w:val="24"/>
          <w:szCs w:val="24"/>
          <w:lang w:eastAsia="en-GB"/>
        </w:rPr>
        <w:t xml:space="preserve">Written consent was obtained from each </w:t>
      </w:r>
      <w:r>
        <w:rPr>
          <w:rFonts w:eastAsia="Times New Roman" w:cs="Poppins Light"/>
          <w:sz w:val="24"/>
          <w:szCs w:val="24"/>
          <w:lang w:eastAsia="en-GB"/>
        </w:rPr>
        <w:t>interviewee</w:t>
      </w:r>
      <w:r w:rsidR="005E4FD1">
        <w:rPr>
          <w:rFonts w:eastAsia="Times New Roman" w:cs="Poppins Light"/>
          <w:sz w:val="24"/>
          <w:szCs w:val="24"/>
          <w:lang w:eastAsia="en-GB"/>
        </w:rPr>
        <w:t xml:space="preserve"> and, w</w:t>
      </w:r>
      <w:r>
        <w:rPr>
          <w:rFonts w:eastAsia="Times New Roman" w:cs="Poppins Light"/>
          <w:sz w:val="24"/>
          <w:szCs w:val="24"/>
          <w:lang w:eastAsia="en-GB"/>
        </w:rPr>
        <w:t>hen participants allowed it</w:t>
      </w:r>
      <w:r w:rsidR="00116F02" w:rsidRPr="00116F02">
        <w:rPr>
          <w:rFonts w:eastAsia="Times New Roman" w:cs="Poppins Light"/>
          <w:sz w:val="24"/>
          <w:szCs w:val="24"/>
          <w:lang w:eastAsia="en-GB"/>
        </w:rPr>
        <w:t xml:space="preserve">, we audio recorded and transcribed the conversations for analysis. For the confidentiality and safety of participants, we have modified or removed any personally identifiable information from the findings included in this report. </w:t>
      </w:r>
    </w:p>
    <w:p w14:paraId="72DA2F26" w14:textId="5A771FF9" w:rsidR="00116F02" w:rsidRDefault="00116F02" w:rsidP="00253C43">
      <w:pPr>
        <w:spacing w:after="240" w:line="240" w:lineRule="auto"/>
        <w:rPr>
          <w:rFonts w:eastAsia="Times New Roman" w:cs="Poppins Light"/>
          <w:sz w:val="24"/>
          <w:szCs w:val="24"/>
          <w:lang w:eastAsia="en-GB"/>
        </w:rPr>
      </w:pPr>
      <w:r w:rsidRPr="00116F02">
        <w:rPr>
          <w:rFonts w:eastAsia="Times New Roman" w:cs="Poppins Light"/>
          <w:sz w:val="24"/>
          <w:szCs w:val="24"/>
          <w:lang w:eastAsia="en-GB"/>
        </w:rPr>
        <w:t xml:space="preserve">The interviews covered topics such as service users' experiences accessing and obtaining mental health care, observed changes in mental health provision and community mental health, current gaps in primary mental health services, whether demographics influence access to and quality of care, and recommendations for addressing the gaps. </w:t>
      </w:r>
      <w:r>
        <w:rPr>
          <w:rFonts w:eastAsia="Times New Roman" w:cs="Poppins Light"/>
          <w:sz w:val="24"/>
          <w:szCs w:val="24"/>
          <w:lang w:eastAsia="en-GB"/>
        </w:rPr>
        <w:t xml:space="preserve">Service users or people with lived experiences </w:t>
      </w:r>
      <w:r w:rsidRPr="00116F02">
        <w:rPr>
          <w:rFonts w:eastAsia="Times New Roman" w:cs="Poppins Light"/>
          <w:sz w:val="24"/>
          <w:szCs w:val="24"/>
          <w:lang w:eastAsia="en-GB"/>
        </w:rPr>
        <w:t>were nonetheless invited to participate in the interviews and offered vouchers as compensation.</w:t>
      </w:r>
    </w:p>
    <w:p w14:paraId="75FC2B2C" w14:textId="777AA147" w:rsidR="00AE5D58" w:rsidRPr="009614B7" w:rsidRDefault="00AE5D58" w:rsidP="00253C43">
      <w:pPr>
        <w:spacing w:after="240" w:line="240" w:lineRule="auto"/>
      </w:pPr>
      <w:r w:rsidRPr="00AE5D58">
        <w:rPr>
          <w:rFonts w:eastAsia="Times New Roman" w:cs="Poppins Light"/>
          <w:sz w:val="24"/>
          <w:szCs w:val="24"/>
          <w:lang w:eastAsia="en-GB"/>
        </w:rPr>
        <w:t xml:space="preserve">All service </w:t>
      </w:r>
      <w:r w:rsidR="00B6008E">
        <w:rPr>
          <w:rFonts w:eastAsia="Times New Roman" w:cs="Poppins Light"/>
          <w:sz w:val="24"/>
          <w:szCs w:val="24"/>
          <w:lang w:eastAsia="en-GB"/>
        </w:rPr>
        <w:t>users</w:t>
      </w:r>
      <w:r w:rsidRPr="00AE5D58">
        <w:rPr>
          <w:rFonts w:eastAsia="Times New Roman" w:cs="Poppins Light"/>
          <w:sz w:val="24"/>
          <w:szCs w:val="24"/>
          <w:lang w:eastAsia="en-GB"/>
        </w:rPr>
        <w:t xml:space="preserve"> received a debriefing, a directory of local resources for mental health and wellbeing support, and guidance on making an NHS complaint. </w:t>
      </w:r>
      <w:r w:rsidR="001E72D6" w:rsidRPr="00AE5D58">
        <w:rPr>
          <w:sz w:val="24"/>
          <w:szCs w:val="24"/>
        </w:rPr>
        <w:t>Residents may also contact us for mental health resources.</w:t>
      </w:r>
    </w:p>
    <w:p w14:paraId="6363F237" w14:textId="2A9BD65E" w:rsidR="00983178" w:rsidRPr="00983178" w:rsidRDefault="00517794" w:rsidP="00253C43">
      <w:pPr>
        <w:spacing w:after="240" w:line="240" w:lineRule="auto"/>
        <w:rPr>
          <w:rFonts w:eastAsia="Times New Roman" w:cs="Poppins Light"/>
          <w:sz w:val="24"/>
          <w:szCs w:val="24"/>
          <w:lang w:eastAsia="en-GB"/>
        </w:rPr>
      </w:pPr>
      <w:r w:rsidRPr="00983178">
        <w:rPr>
          <w:rFonts w:cs="Poppins Light"/>
          <w:sz w:val="24"/>
          <w:szCs w:val="24"/>
        </w:rPr>
        <w:lastRenderedPageBreak/>
        <w:t xml:space="preserve">In total, </w:t>
      </w:r>
      <w:r w:rsidR="004D07BC" w:rsidRPr="00983178">
        <w:rPr>
          <w:rFonts w:cs="Poppins Light"/>
          <w:sz w:val="24"/>
          <w:szCs w:val="24"/>
        </w:rPr>
        <w:t xml:space="preserve">this report summarises the input from </w:t>
      </w:r>
      <w:r w:rsidR="00983178" w:rsidRPr="00983178">
        <w:rPr>
          <w:rFonts w:eastAsia="Times New Roman" w:cs="Poppins Light"/>
          <w:sz w:val="24"/>
          <w:szCs w:val="24"/>
          <w:lang w:eastAsia="en-GB"/>
        </w:rPr>
        <w:t xml:space="preserve">13 service providers who </w:t>
      </w:r>
      <w:r w:rsidR="00074EF9">
        <w:rPr>
          <w:rFonts w:eastAsia="Times New Roman" w:cs="Poppins Light"/>
          <w:sz w:val="24"/>
          <w:szCs w:val="24"/>
          <w:lang w:eastAsia="en-GB"/>
        </w:rPr>
        <w:t>support</w:t>
      </w:r>
      <w:r w:rsidR="00983178" w:rsidRPr="00983178">
        <w:rPr>
          <w:rFonts w:eastAsia="Times New Roman" w:cs="Poppins Light"/>
          <w:sz w:val="24"/>
          <w:szCs w:val="24"/>
          <w:lang w:eastAsia="en-GB"/>
        </w:rPr>
        <w:t xml:space="preserve"> over </w:t>
      </w:r>
      <w:r w:rsidR="005D248A">
        <w:rPr>
          <w:rFonts w:eastAsia="Times New Roman" w:cs="Poppins Light"/>
          <w:sz w:val="24"/>
          <w:szCs w:val="24"/>
          <w:lang w:eastAsia="en-GB"/>
        </w:rPr>
        <w:t>1</w:t>
      </w:r>
      <w:r w:rsidR="00983178" w:rsidRPr="00983178">
        <w:rPr>
          <w:rFonts w:eastAsia="Times New Roman" w:cs="Poppins Light"/>
          <w:sz w:val="24"/>
          <w:szCs w:val="24"/>
          <w:lang w:eastAsia="en-GB"/>
        </w:rPr>
        <w:t xml:space="preserve">,000 homeless people with mental health </w:t>
      </w:r>
      <w:r w:rsidR="00074EF9">
        <w:rPr>
          <w:rFonts w:eastAsia="Times New Roman" w:cs="Poppins Light"/>
          <w:sz w:val="24"/>
          <w:szCs w:val="24"/>
          <w:lang w:eastAsia="en-GB"/>
        </w:rPr>
        <w:t>need</w:t>
      </w:r>
      <w:r w:rsidR="00983178" w:rsidRPr="00983178">
        <w:rPr>
          <w:rFonts w:eastAsia="Times New Roman" w:cs="Poppins Light"/>
          <w:sz w:val="24"/>
          <w:szCs w:val="24"/>
          <w:lang w:eastAsia="en-GB"/>
        </w:rPr>
        <w:t xml:space="preserve">s, as well as </w:t>
      </w:r>
      <w:r w:rsidR="00253C43">
        <w:rPr>
          <w:rFonts w:eastAsia="Times New Roman" w:cs="Poppins Light"/>
          <w:sz w:val="24"/>
          <w:szCs w:val="24"/>
          <w:lang w:eastAsia="en-GB"/>
        </w:rPr>
        <w:t>two</w:t>
      </w:r>
      <w:r w:rsidR="00C46EB8">
        <w:rPr>
          <w:rFonts w:eastAsia="Times New Roman" w:cs="Poppins Light"/>
          <w:sz w:val="24"/>
          <w:szCs w:val="24"/>
          <w:lang w:eastAsia="en-GB"/>
        </w:rPr>
        <w:t xml:space="preserve"> </w:t>
      </w:r>
      <w:r w:rsidR="00983178" w:rsidRPr="00983178">
        <w:rPr>
          <w:rFonts w:eastAsia="Times New Roman" w:cs="Poppins Light"/>
          <w:sz w:val="24"/>
          <w:szCs w:val="24"/>
          <w:lang w:eastAsia="en-GB"/>
        </w:rPr>
        <w:t xml:space="preserve">survey responses from service users. </w:t>
      </w:r>
    </w:p>
    <w:p w14:paraId="10269398" w14:textId="180DF2D1" w:rsidR="00592026" w:rsidRPr="00E26FCA" w:rsidRDefault="003B378B" w:rsidP="00253C43">
      <w:pPr>
        <w:pStyle w:val="HWHeading1"/>
        <w:spacing w:after="0" w:line="240" w:lineRule="auto"/>
        <w:rPr>
          <w:rFonts w:ascii="Poppins Light" w:eastAsiaTheme="minorHAnsi" w:hAnsi="Poppins Light" w:cs="Poppins Light"/>
          <w:color w:val="auto"/>
          <w:sz w:val="24"/>
          <w:szCs w:val="24"/>
        </w:rPr>
      </w:pPr>
      <w:bookmarkStart w:id="5" w:name="_Toc151977021"/>
      <w:r>
        <w:t>F</w:t>
      </w:r>
      <w:r w:rsidR="00A325EC">
        <w:t>indings</w:t>
      </w:r>
      <w:bookmarkEnd w:id="5"/>
    </w:p>
    <w:p w14:paraId="7524465F" w14:textId="50A7B5DA" w:rsidR="004070B0" w:rsidRDefault="001E5D51" w:rsidP="00253C43">
      <w:pPr>
        <w:pStyle w:val="HWHeading3"/>
      </w:pPr>
      <w:r>
        <w:t>Overview</w:t>
      </w:r>
    </w:p>
    <w:p w14:paraId="097F5206" w14:textId="77777777" w:rsidR="009044C7" w:rsidRDefault="00492569" w:rsidP="00253C43">
      <w:pPr>
        <w:pStyle w:val="HWNormalText"/>
        <w:spacing w:line="240" w:lineRule="auto"/>
      </w:pPr>
      <w:r w:rsidRPr="00492569">
        <w:t xml:space="preserve">We heard from a variety of healthcare professionals, charitable organisations, </w:t>
      </w:r>
      <w:r>
        <w:t xml:space="preserve">homeless </w:t>
      </w:r>
      <w:r w:rsidRPr="00492569">
        <w:t xml:space="preserve">resource centres, and service users about the current provision of primary mental health services, the current gaps in access and quality of services for homeless communities, and key recommendations for improving primary mental health care services, particularly for vulnerable communities. </w:t>
      </w:r>
    </w:p>
    <w:p w14:paraId="02E1280A" w14:textId="74B4764D" w:rsidR="00492569" w:rsidRDefault="00492569" w:rsidP="00253C43">
      <w:pPr>
        <w:pStyle w:val="HWNormalText"/>
        <w:spacing w:line="240" w:lineRule="auto"/>
      </w:pPr>
      <w:r w:rsidRPr="00492569">
        <w:t xml:space="preserve">Our findings focused on service users' experiences with long wait times, </w:t>
      </w:r>
      <w:r w:rsidR="009044C7">
        <w:t>integration of specialist services,</w:t>
      </w:r>
      <w:r w:rsidRPr="00492569">
        <w:t xml:space="preserve"> high intervention threshold, trauma-informed care, </w:t>
      </w:r>
      <w:r w:rsidR="00F761E3">
        <w:t xml:space="preserve">awareness of access to and use of service, </w:t>
      </w:r>
      <w:r w:rsidRPr="00492569">
        <w:t>stigma, cultural and language barriers, migration status, dual diagnosis, digital exclusion, f</w:t>
      </w:r>
      <w:r w:rsidR="00E00C65">
        <w:t>unding</w:t>
      </w:r>
      <w:r w:rsidRPr="00492569">
        <w:t xml:space="preserve"> constraints, continuity of care, staff competency, and recommendations for improving primary mental health services for Westminster's homeless groups.</w:t>
      </w:r>
    </w:p>
    <w:p w14:paraId="6DA32B90" w14:textId="77777777" w:rsidR="00243135" w:rsidRDefault="00243135" w:rsidP="00253C43">
      <w:pPr>
        <w:pStyle w:val="HWNormalText"/>
      </w:pPr>
    </w:p>
    <w:p w14:paraId="789E6E8E" w14:textId="12EC00A3" w:rsidR="00152EA1" w:rsidRDefault="001E5D51" w:rsidP="00253C43">
      <w:pPr>
        <w:pStyle w:val="HWHeading3"/>
      </w:pPr>
      <w:r w:rsidRPr="00A16EB2">
        <w:t>What</w:t>
      </w:r>
      <w:r>
        <w:t xml:space="preserve"> </w:t>
      </w:r>
      <w:r w:rsidR="00B178D4">
        <w:t>are the</w:t>
      </w:r>
      <w:r w:rsidR="00492569">
        <w:t xml:space="preserve"> experiences accessing and/or using </w:t>
      </w:r>
      <w:r w:rsidR="00B178D4">
        <w:t xml:space="preserve">primary mental health care in the homeless community? </w:t>
      </w:r>
    </w:p>
    <w:p w14:paraId="28B7760F" w14:textId="25B240B7" w:rsidR="00EE6DE5" w:rsidRPr="00EE6DE5" w:rsidRDefault="00EE6DE5" w:rsidP="00253C43">
      <w:pPr>
        <w:pStyle w:val="HWNormalText"/>
        <w:spacing w:line="240" w:lineRule="auto"/>
      </w:pPr>
      <w:r w:rsidRPr="00EE6DE5">
        <w:t xml:space="preserve">We surveyed and interviewed respondents to better understand the current barriers to accessing and using primary mental health care services such as General Practice, NHS Talking Therapies, Community Mental Health Teams, and others. </w:t>
      </w:r>
    </w:p>
    <w:p w14:paraId="0E84E409" w14:textId="58F15A25" w:rsidR="00C8079D" w:rsidRPr="00C8079D" w:rsidRDefault="00253C43" w:rsidP="00253C43">
      <w:pPr>
        <w:pStyle w:val="HWNormalText"/>
        <w:spacing w:line="240" w:lineRule="auto"/>
      </w:pPr>
      <w:r>
        <w:t>Every participant</w:t>
      </w:r>
      <w:r w:rsidR="00C8079D" w:rsidRPr="00C8079D">
        <w:t xml:space="preserve"> who provided feedback on gaps in current mental health provision and support</w:t>
      </w:r>
      <w:r>
        <w:t xml:space="preserve"> </w:t>
      </w:r>
      <w:r w:rsidR="00C8079D" w:rsidRPr="00C8079D">
        <w:t>refer</w:t>
      </w:r>
      <w:r>
        <w:t>red specifically</w:t>
      </w:r>
      <w:r w:rsidR="00C8079D" w:rsidRPr="00C8079D">
        <w:t xml:space="preserve"> to the service users' experiences accessing primary mental health care services, the quality of service and/or treatment in meeting the needs of diverse populations with complex mental health needs, and continuity of care when recovering from homelessness and mental health post-treatment. </w:t>
      </w:r>
    </w:p>
    <w:p w14:paraId="4EC14B2E" w14:textId="77777777" w:rsidR="00C8079D" w:rsidRDefault="00C8079D" w:rsidP="00253C43">
      <w:pPr>
        <w:pStyle w:val="HWNormalText"/>
      </w:pPr>
    </w:p>
    <w:p w14:paraId="070DC749" w14:textId="77777777" w:rsidR="00253C43" w:rsidRDefault="00253C43" w:rsidP="00253C43">
      <w:pPr>
        <w:pStyle w:val="HWNormalText"/>
      </w:pPr>
    </w:p>
    <w:p w14:paraId="2344837C" w14:textId="77777777" w:rsidR="00253C43" w:rsidRDefault="00253C43" w:rsidP="00253C43">
      <w:pPr>
        <w:pStyle w:val="HWNormalText"/>
      </w:pPr>
    </w:p>
    <w:p w14:paraId="53399570" w14:textId="3DF0823E" w:rsidR="00B178D4" w:rsidRPr="00BA4A5F" w:rsidRDefault="00B178D4" w:rsidP="00253C43">
      <w:pPr>
        <w:pStyle w:val="HWNormalText"/>
        <w:rPr>
          <w:rFonts w:asciiTheme="majorHAnsi" w:hAnsiTheme="majorHAnsi" w:cstheme="majorHAnsi"/>
          <w:b/>
          <w:bCs/>
          <w:color w:val="004C6B" w:themeColor="text1"/>
          <w:sz w:val="28"/>
          <w:szCs w:val="28"/>
        </w:rPr>
      </w:pPr>
      <w:r w:rsidRPr="00BA4A5F">
        <w:rPr>
          <w:rFonts w:asciiTheme="majorHAnsi" w:hAnsiTheme="majorHAnsi" w:cstheme="majorHAnsi"/>
          <w:b/>
          <w:bCs/>
          <w:color w:val="004C6B" w:themeColor="text1"/>
          <w:sz w:val="28"/>
          <w:szCs w:val="28"/>
        </w:rPr>
        <w:lastRenderedPageBreak/>
        <w:t>Access to Mental health services</w:t>
      </w:r>
    </w:p>
    <w:p w14:paraId="2AEFD4E3" w14:textId="71623E40" w:rsidR="00982E05" w:rsidRPr="00982E05" w:rsidRDefault="00253C43" w:rsidP="00253C43">
      <w:pPr>
        <w:pStyle w:val="HWNormalText"/>
        <w:spacing w:line="240" w:lineRule="auto"/>
      </w:pPr>
      <w:r>
        <w:t>Respondents</w:t>
      </w:r>
      <w:r w:rsidR="00982E05" w:rsidRPr="00982E05">
        <w:t xml:space="preserve"> reported that high thresholds, stigma, fear of migration status, digital exclusion, meeting complex mental health needs, cultural and language barriers, waiting times, and a lack of awareness of mental health and mental health services all had an impact on their cohort's experience seeking </w:t>
      </w:r>
      <w:r w:rsidR="00D476B0">
        <w:t>support</w:t>
      </w:r>
      <w:r w:rsidR="00982E05" w:rsidRPr="00982E05">
        <w:t xml:space="preserve">. </w:t>
      </w:r>
    </w:p>
    <w:p w14:paraId="6DE6299E" w14:textId="50C5ACDA" w:rsidR="009029E4" w:rsidRPr="009029E4" w:rsidRDefault="009029E4" w:rsidP="00253C43">
      <w:pPr>
        <w:pStyle w:val="HWNormalText"/>
        <w:numPr>
          <w:ilvl w:val="0"/>
          <w:numId w:val="12"/>
        </w:numPr>
        <w:spacing w:line="240" w:lineRule="auto"/>
        <w:rPr>
          <w:b/>
          <w:bCs/>
        </w:rPr>
      </w:pPr>
      <w:r w:rsidRPr="009029E4">
        <w:rPr>
          <w:b/>
          <w:bCs/>
        </w:rPr>
        <w:t xml:space="preserve">High </w:t>
      </w:r>
      <w:r w:rsidR="00253C43">
        <w:rPr>
          <w:b/>
          <w:bCs/>
        </w:rPr>
        <w:t xml:space="preserve">threshold and difficulty of making an appointment </w:t>
      </w:r>
    </w:p>
    <w:p w14:paraId="4E752E61" w14:textId="132E4ABD" w:rsidR="003B635F" w:rsidRPr="003B635F" w:rsidRDefault="00D51B04" w:rsidP="00253C43">
      <w:pPr>
        <w:pStyle w:val="HWNormalText"/>
        <w:spacing w:line="240" w:lineRule="auto"/>
      </w:pPr>
      <w:r>
        <w:t>P</w:t>
      </w:r>
      <w:r w:rsidR="003B635F" w:rsidRPr="003B635F">
        <w:t>articipants remarked that the criterion used to determine whether people require mental health care is</w:t>
      </w:r>
      <w:r w:rsidR="003B635F">
        <w:t xml:space="preserve"> high</w:t>
      </w:r>
      <w:r w:rsidR="003B635F" w:rsidRPr="003B635F">
        <w:t xml:space="preserve">, to the </w:t>
      </w:r>
      <w:r w:rsidR="003B635F">
        <w:t xml:space="preserve">extent </w:t>
      </w:r>
      <w:r w:rsidR="003B635F" w:rsidRPr="003B635F">
        <w:t>people</w:t>
      </w:r>
      <w:r w:rsidR="006F3648">
        <w:t xml:space="preserve">’s mental health </w:t>
      </w:r>
      <w:r w:rsidR="003B635F" w:rsidRPr="003B635F">
        <w:t>worsen significantly whilst waiting to receive support</w:t>
      </w:r>
      <w:r w:rsidR="003B635F" w:rsidRPr="00B63160">
        <w:t xml:space="preserve">. </w:t>
      </w:r>
      <w:r w:rsidR="003B635F" w:rsidRPr="002F1951">
        <w:t xml:space="preserve">A </w:t>
      </w:r>
      <w:r w:rsidR="00B63160" w:rsidRPr="002F1951">
        <w:t xml:space="preserve">nurse </w:t>
      </w:r>
      <w:r w:rsidR="003B635F" w:rsidRPr="003B635F">
        <w:t xml:space="preserve">expresses worry that the present </w:t>
      </w:r>
      <w:r w:rsidR="006F3648">
        <w:t>threshold</w:t>
      </w:r>
      <w:r w:rsidR="003B635F" w:rsidRPr="003B635F">
        <w:t xml:space="preserve"> only </w:t>
      </w:r>
      <w:r w:rsidR="00671826">
        <w:t>supports individuals</w:t>
      </w:r>
      <w:r w:rsidR="003B635F" w:rsidRPr="003B635F">
        <w:t xml:space="preserve"> with severe symptoms</w:t>
      </w:r>
      <w:r w:rsidR="006F3648">
        <w:t>. In addition, it is further stated that</w:t>
      </w:r>
      <w:r w:rsidR="003B635F" w:rsidRPr="003B635F">
        <w:t xml:space="preserve"> the phone scheduling process </w:t>
      </w:r>
      <w:r w:rsidR="006F3648">
        <w:t xml:space="preserve">to book an appointment </w:t>
      </w:r>
      <w:r w:rsidR="003B635F" w:rsidRPr="003B635F">
        <w:t>excludes homeless people who do not have access to phones</w:t>
      </w:r>
      <w:r w:rsidR="006F3648">
        <w:t>:</w:t>
      </w:r>
    </w:p>
    <w:p w14:paraId="2333EE5C" w14:textId="08CB1564" w:rsidR="008F28DA" w:rsidRDefault="008F28DA" w:rsidP="00253C43">
      <w:pPr>
        <w:pStyle w:val="HWNormalText"/>
        <w:spacing w:line="240" w:lineRule="auto"/>
        <w:rPr>
          <w:color w:val="E73E97" w:themeColor="accent1"/>
          <w:szCs w:val="24"/>
        </w:rPr>
      </w:pPr>
      <w:r w:rsidRPr="008F28DA">
        <w:rPr>
          <w:color w:val="E73E97" w:themeColor="accent1"/>
        </w:rPr>
        <w:t>“</w:t>
      </w:r>
      <w:r w:rsidR="006213D7">
        <w:rPr>
          <w:color w:val="E73E97" w:themeColor="accent1"/>
          <w:szCs w:val="24"/>
        </w:rPr>
        <w:t>T</w:t>
      </w:r>
      <w:r w:rsidR="006213D7" w:rsidRPr="006213D7">
        <w:rPr>
          <w:color w:val="E73E97" w:themeColor="accent1"/>
          <w:szCs w:val="24"/>
        </w:rPr>
        <w:t xml:space="preserve">he gap is the threshold to have access to that service is very, very high. </w:t>
      </w:r>
      <w:r w:rsidR="006213D7">
        <w:rPr>
          <w:color w:val="E73E97" w:themeColor="accent1"/>
          <w:szCs w:val="24"/>
        </w:rPr>
        <w:t>T</w:t>
      </w:r>
      <w:r w:rsidR="006213D7" w:rsidRPr="006213D7">
        <w:rPr>
          <w:color w:val="E73E97" w:themeColor="accent1"/>
          <w:szCs w:val="24"/>
        </w:rPr>
        <w:t>he threshold is usually for people that are experiencing psychotic symptoms, so the gap is people have to wait and watch</w:t>
      </w:r>
      <w:r w:rsidR="006213D7">
        <w:rPr>
          <w:color w:val="E73E97" w:themeColor="accent1"/>
          <w:szCs w:val="24"/>
        </w:rPr>
        <w:t xml:space="preserve"> </w:t>
      </w:r>
      <w:r w:rsidR="006213D7" w:rsidRPr="006213D7">
        <w:rPr>
          <w:color w:val="E73E97" w:themeColor="accent1"/>
          <w:szCs w:val="24"/>
        </w:rPr>
        <w:t xml:space="preserve">people become increasingly unwell until they reach that threshold, the lower levels of the threshold. So even if the services are for people experiencing homelessness or people that have got experience in that </w:t>
      </w:r>
      <w:r w:rsidR="00253C43" w:rsidRPr="006213D7">
        <w:rPr>
          <w:color w:val="E73E97" w:themeColor="accent1"/>
          <w:szCs w:val="24"/>
        </w:rPr>
        <w:t>appointment-based</w:t>
      </w:r>
      <w:r w:rsidR="006213D7" w:rsidRPr="006213D7">
        <w:rPr>
          <w:color w:val="E73E97" w:themeColor="accent1"/>
          <w:szCs w:val="24"/>
        </w:rPr>
        <w:t xml:space="preserve"> systems, </w:t>
      </w:r>
      <w:r w:rsidR="00253C43" w:rsidRPr="006213D7">
        <w:rPr>
          <w:color w:val="E73E97" w:themeColor="accent1"/>
          <w:szCs w:val="24"/>
        </w:rPr>
        <w:t>telephone-based</w:t>
      </w:r>
      <w:r w:rsidR="006213D7" w:rsidRPr="006213D7">
        <w:rPr>
          <w:color w:val="E73E97" w:themeColor="accent1"/>
          <w:szCs w:val="24"/>
        </w:rPr>
        <w:t xml:space="preserve"> systems don't work</w:t>
      </w:r>
      <w:r w:rsidR="006213D7">
        <w:rPr>
          <w:color w:val="E73E97" w:themeColor="accent1"/>
          <w:szCs w:val="24"/>
        </w:rPr>
        <w:t>.”</w:t>
      </w:r>
    </w:p>
    <w:p w14:paraId="4FDC7F2E" w14:textId="4A89DB3A" w:rsidR="00A32B81" w:rsidRDefault="007D4820" w:rsidP="00253C43">
      <w:pPr>
        <w:pStyle w:val="HWNormalText"/>
        <w:spacing w:line="240" w:lineRule="auto"/>
        <w:rPr>
          <w:szCs w:val="24"/>
        </w:rPr>
      </w:pPr>
      <w:r>
        <w:rPr>
          <w:szCs w:val="24"/>
        </w:rPr>
        <w:t>An</w:t>
      </w:r>
      <w:r w:rsidR="00F22C87">
        <w:rPr>
          <w:szCs w:val="24"/>
        </w:rPr>
        <w:t xml:space="preserve"> individual who resides </w:t>
      </w:r>
      <w:r w:rsidR="00F22C87" w:rsidRPr="00A32B81">
        <w:rPr>
          <w:szCs w:val="24"/>
        </w:rPr>
        <w:t xml:space="preserve">at a hostel </w:t>
      </w:r>
      <w:r w:rsidR="00F22C87">
        <w:rPr>
          <w:szCs w:val="24"/>
        </w:rPr>
        <w:t xml:space="preserve">shared </w:t>
      </w:r>
      <w:r w:rsidR="00C04B44">
        <w:rPr>
          <w:szCs w:val="24"/>
        </w:rPr>
        <w:t>similar</w:t>
      </w:r>
      <w:r w:rsidR="00F22C87">
        <w:rPr>
          <w:szCs w:val="24"/>
        </w:rPr>
        <w:t xml:space="preserve"> challenges using the </w:t>
      </w:r>
      <w:r w:rsidR="0086349B">
        <w:rPr>
          <w:szCs w:val="24"/>
        </w:rPr>
        <w:t>telephone-based</w:t>
      </w:r>
      <w:r w:rsidR="00F22C87">
        <w:rPr>
          <w:szCs w:val="24"/>
        </w:rPr>
        <w:t xml:space="preserve"> system to access </w:t>
      </w:r>
      <w:r w:rsidR="00B4776E">
        <w:rPr>
          <w:szCs w:val="24"/>
        </w:rPr>
        <w:t xml:space="preserve">mental health </w:t>
      </w:r>
      <w:r w:rsidR="00F22C87">
        <w:rPr>
          <w:szCs w:val="24"/>
        </w:rPr>
        <w:t>support at the GP</w:t>
      </w:r>
      <w:r w:rsidR="00A32B81">
        <w:rPr>
          <w:szCs w:val="24"/>
        </w:rPr>
        <w:t xml:space="preserve">: </w:t>
      </w:r>
    </w:p>
    <w:p w14:paraId="3A218C1A" w14:textId="00ED65EE" w:rsidR="00A32B81" w:rsidRDefault="00A32B81" w:rsidP="00253C43">
      <w:pPr>
        <w:pStyle w:val="HWNormalText"/>
        <w:spacing w:line="240" w:lineRule="auto"/>
        <w:rPr>
          <w:color w:val="E73E97" w:themeColor="accent1"/>
          <w:szCs w:val="24"/>
        </w:rPr>
      </w:pPr>
      <w:r>
        <w:rPr>
          <w:color w:val="E73E97" w:themeColor="accent1"/>
          <w:szCs w:val="24"/>
        </w:rPr>
        <w:t>“It was unhelpful because no one picked my calls or returned my calls.”</w:t>
      </w:r>
    </w:p>
    <w:p w14:paraId="3DA01566" w14:textId="11C436F5" w:rsidR="00B54193" w:rsidRPr="00B54193" w:rsidRDefault="00940C6E" w:rsidP="00253C43">
      <w:pPr>
        <w:pStyle w:val="HWNormalText"/>
        <w:spacing w:line="240" w:lineRule="auto"/>
        <w:rPr>
          <w:szCs w:val="24"/>
        </w:rPr>
      </w:pPr>
      <w:r w:rsidRPr="00940C6E">
        <w:rPr>
          <w:szCs w:val="24"/>
        </w:rPr>
        <w:t>Another respondent from the Central &amp; Northwest London Recovery and Wellbeing College</w:t>
      </w:r>
      <w:r w:rsidR="00090F18">
        <w:rPr>
          <w:szCs w:val="24"/>
        </w:rPr>
        <w:t xml:space="preserve"> (RCW)</w:t>
      </w:r>
      <w:r w:rsidRPr="00940C6E">
        <w:rPr>
          <w:szCs w:val="24"/>
        </w:rPr>
        <w:t>, wh</w:t>
      </w:r>
      <w:r>
        <w:rPr>
          <w:szCs w:val="24"/>
        </w:rPr>
        <w:t>o</w:t>
      </w:r>
      <w:r w:rsidRPr="00940C6E">
        <w:rPr>
          <w:szCs w:val="24"/>
        </w:rPr>
        <w:t xml:space="preserve"> supports communities including homeless groups with a range of educational resources for people with mental health difficulties, </w:t>
      </w:r>
      <w:r w:rsidR="00B54193">
        <w:rPr>
          <w:szCs w:val="24"/>
        </w:rPr>
        <w:t xml:space="preserve">highlighted </w:t>
      </w:r>
      <w:r w:rsidR="00B54193" w:rsidRPr="00B54193">
        <w:rPr>
          <w:szCs w:val="24"/>
        </w:rPr>
        <w:t>the digital hurdles in seeking help at first instance, as certain homeless populations may not have an email account:</w:t>
      </w:r>
    </w:p>
    <w:p w14:paraId="4E7CDD0B" w14:textId="2C13695C" w:rsidR="0086349B" w:rsidRPr="0086349B" w:rsidRDefault="0086349B" w:rsidP="00253C43">
      <w:pPr>
        <w:pStyle w:val="HWNormalText"/>
        <w:spacing w:line="240" w:lineRule="auto"/>
        <w:rPr>
          <w:color w:val="E73E97" w:themeColor="accent1"/>
          <w:szCs w:val="24"/>
        </w:rPr>
      </w:pPr>
      <w:r w:rsidRPr="0086349B">
        <w:rPr>
          <w:color w:val="E73E97" w:themeColor="accent1"/>
          <w:szCs w:val="24"/>
        </w:rPr>
        <w:t>“And if you don’t have an email address, it’s almost worse than not having an address.</w:t>
      </w:r>
      <w:r w:rsidR="00C04B44">
        <w:rPr>
          <w:color w:val="E73E97" w:themeColor="accent1"/>
          <w:szCs w:val="24"/>
        </w:rPr>
        <w:t xml:space="preserve"> </w:t>
      </w:r>
      <w:r w:rsidRPr="0086349B">
        <w:rPr>
          <w:color w:val="E73E97" w:themeColor="accent1"/>
          <w:szCs w:val="24"/>
        </w:rPr>
        <w:t>13% - 20% of our cohort don’t have an email address.”</w:t>
      </w:r>
    </w:p>
    <w:p w14:paraId="5B88B295" w14:textId="6BD50F76" w:rsidR="00B178D4" w:rsidRDefault="00971372" w:rsidP="00253C43">
      <w:pPr>
        <w:pStyle w:val="HWNormalText"/>
        <w:spacing w:line="240" w:lineRule="auto"/>
      </w:pPr>
      <w:r w:rsidRPr="00971372">
        <w:t>Another respondent from Westminster Homelessness Partnership team, who works directly with community organi</w:t>
      </w:r>
      <w:r>
        <w:t>s</w:t>
      </w:r>
      <w:r w:rsidRPr="00971372">
        <w:t xml:space="preserve">ations that serve homeless communities in various capacities, raised similar worries about the impact of the high threshold: </w:t>
      </w:r>
    </w:p>
    <w:p w14:paraId="356B2ADF" w14:textId="0C9EC5C2" w:rsidR="005228AE" w:rsidRPr="000537C7" w:rsidRDefault="005228AE" w:rsidP="00253C43">
      <w:pPr>
        <w:pStyle w:val="HWNormalText"/>
        <w:spacing w:line="240" w:lineRule="auto"/>
        <w:rPr>
          <w:color w:val="E73E97" w:themeColor="accent1"/>
          <w:szCs w:val="24"/>
        </w:rPr>
      </w:pPr>
      <w:r w:rsidRPr="000537C7">
        <w:rPr>
          <w:color w:val="E73E97" w:themeColor="accent1"/>
          <w:szCs w:val="24"/>
        </w:rPr>
        <w:t>“</w:t>
      </w:r>
      <w:r w:rsidR="00225F77">
        <w:rPr>
          <w:color w:val="E73E97" w:themeColor="accent1"/>
          <w:szCs w:val="24"/>
        </w:rPr>
        <w:t>Y</w:t>
      </w:r>
      <w:r w:rsidRPr="000537C7">
        <w:rPr>
          <w:color w:val="E73E97" w:themeColor="accent1"/>
          <w:szCs w:val="24"/>
        </w:rPr>
        <w:t>ou don't know that you need assistance until you are in the in the throes of suicide… it's not just one population group. It's all people”</w:t>
      </w:r>
    </w:p>
    <w:p w14:paraId="51E123F8" w14:textId="608DBE1F" w:rsidR="009029E4" w:rsidRPr="009029E4" w:rsidRDefault="007F1B93" w:rsidP="00253C43">
      <w:pPr>
        <w:pStyle w:val="HWNormalText"/>
        <w:spacing w:line="240" w:lineRule="auto"/>
        <w:rPr>
          <w:szCs w:val="24"/>
        </w:rPr>
      </w:pPr>
      <w:r w:rsidRPr="00286D54">
        <w:rPr>
          <w:szCs w:val="24"/>
        </w:rPr>
        <w:lastRenderedPageBreak/>
        <w:t>The</w:t>
      </w:r>
      <w:r w:rsidR="00020682" w:rsidRPr="00286D54">
        <w:rPr>
          <w:szCs w:val="24"/>
        </w:rPr>
        <w:t xml:space="preserve"> respondent</w:t>
      </w:r>
      <w:r w:rsidRPr="00286D54">
        <w:rPr>
          <w:szCs w:val="24"/>
        </w:rPr>
        <w:t xml:space="preserve"> </w:t>
      </w:r>
      <w:r w:rsidR="00020682" w:rsidRPr="00286D54">
        <w:rPr>
          <w:szCs w:val="24"/>
        </w:rPr>
        <w:t xml:space="preserve">also </w:t>
      </w:r>
      <w:r w:rsidRPr="00286D54">
        <w:rPr>
          <w:szCs w:val="24"/>
        </w:rPr>
        <w:t>noted</w:t>
      </w:r>
      <w:r w:rsidR="009029E4" w:rsidRPr="00286D54">
        <w:rPr>
          <w:szCs w:val="24"/>
        </w:rPr>
        <w:t xml:space="preserve"> that a</w:t>
      </w:r>
      <w:r w:rsidR="009029E4" w:rsidRPr="009029E4">
        <w:rPr>
          <w:szCs w:val="24"/>
        </w:rPr>
        <w:t xml:space="preserve"> lack of awareness about mental health symptoms, mental health, and mental health services can impact whether people, particularly the elderly, access and receive, and at what time they seek support:</w:t>
      </w:r>
    </w:p>
    <w:p w14:paraId="08D0399E" w14:textId="2740B153" w:rsidR="000537C7" w:rsidRDefault="000537C7" w:rsidP="00253C43">
      <w:pPr>
        <w:pStyle w:val="HWNormalText"/>
        <w:spacing w:line="240" w:lineRule="auto"/>
        <w:rPr>
          <w:color w:val="E73E97" w:themeColor="accent1"/>
          <w:szCs w:val="24"/>
        </w:rPr>
      </w:pPr>
      <w:r w:rsidRPr="000537C7">
        <w:rPr>
          <w:color w:val="E73E97" w:themeColor="accent1"/>
          <w:szCs w:val="24"/>
        </w:rPr>
        <w:t xml:space="preserve">“I mean, the very elderly reach a point where they are stressed, and they don't understand that they </w:t>
      </w:r>
      <w:r w:rsidR="009029E4">
        <w:rPr>
          <w:color w:val="E73E97" w:themeColor="accent1"/>
          <w:szCs w:val="24"/>
        </w:rPr>
        <w:t xml:space="preserve">are </w:t>
      </w:r>
      <w:r w:rsidRPr="000537C7">
        <w:rPr>
          <w:color w:val="E73E97" w:themeColor="accent1"/>
          <w:szCs w:val="24"/>
        </w:rPr>
        <w:t xml:space="preserve">stress because they think they've got dementia or something else. </w:t>
      </w:r>
    </w:p>
    <w:p w14:paraId="41D25FED" w14:textId="67BF037F" w:rsidR="009029E4" w:rsidRPr="00A26962" w:rsidRDefault="001F18A5" w:rsidP="00253C43">
      <w:pPr>
        <w:pStyle w:val="HWNormalText"/>
        <w:spacing w:line="240" w:lineRule="auto"/>
        <w:rPr>
          <w:szCs w:val="24"/>
        </w:rPr>
      </w:pPr>
      <w:r>
        <w:rPr>
          <w:szCs w:val="24"/>
        </w:rPr>
        <w:t xml:space="preserve">Another respondent from Westminster Homeless Partnership team </w:t>
      </w:r>
      <w:r w:rsidR="00A32B81">
        <w:rPr>
          <w:szCs w:val="24"/>
        </w:rPr>
        <w:t>sheds light on the importance in addressing the stigmatisation surrounding mental health,</w:t>
      </w:r>
      <w:r w:rsidR="00A26962">
        <w:rPr>
          <w:szCs w:val="24"/>
        </w:rPr>
        <w:t xml:space="preserve"> </w:t>
      </w:r>
      <w:r w:rsidR="00A26962" w:rsidRPr="00A26962">
        <w:rPr>
          <w:szCs w:val="24"/>
        </w:rPr>
        <w:t xml:space="preserve">particularly among young people, so that when they are having a mental health problem, they are confident enough to seek </w:t>
      </w:r>
      <w:r w:rsidR="00A26962">
        <w:rPr>
          <w:szCs w:val="24"/>
        </w:rPr>
        <w:t>support</w:t>
      </w:r>
      <w:r w:rsidR="00A26962" w:rsidRPr="00A26962">
        <w:rPr>
          <w:szCs w:val="24"/>
        </w:rPr>
        <w:t xml:space="preserve"> in improving their mental health outcome</w:t>
      </w:r>
      <w:r w:rsidR="00A32B81">
        <w:rPr>
          <w:szCs w:val="24"/>
        </w:rPr>
        <w:t>:</w:t>
      </w:r>
    </w:p>
    <w:p w14:paraId="0D46D768" w14:textId="6B7EF7BF" w:rsidR="009029E4" w:rsidRDefault="00A32B81" w:rsidP="00253C43">
      <w:pPr>
        <w:pStyle w:val="HWNormalText"/>
        <w:spacing w:line="240" w:lineRule="auto"/>
        <w:rPr>
          <w:color w:val="E73E97" w:themeColor="accent1"/>
          <w:szCs w:val="24"/>
        </w:rPr>
      </w:pPr>
      <w:r>
        <w:rPr>
          <w:color w:val="E73E97" w:themeColor="accent1"/>
          <w:szCs w:val="24"/>
        </w:rPr>
        <w:t>“</w:t>
      </w:r>
      <w:r w:rsidRPr="000537C7">
        <w:rPr>
          <w:color w:val="E73E97" w:themeColor="accent1"/>
          <w:szCs w:val="24"/>
        </w:rPr>
        <w:t>There are the young ones who don't understand what stress is,</w:t>
      </w:r>
      <w:r>
        <w:rPr>
          <w:color w:val="E73E97" w:themeColor="accent1"/>
          <w:szCs w:val="24"/>
        </w:rPr>
        <w:t xml:space="preserve"> </w:t>
      </w:r>
      <w:r w:rsidRPr="000537C7">
        <w:rPr>
          <w:color w:val="E73E97" w:themeColor="accent1"/>
          <w:szCs w:val="24"/>
        </w:rPr>
        <w:t>because they don't want to know that they've got stress.”</w:t>
      </w:r>
    </w:p>
    <w:p w14:paraId="732E8C5B" w14:textId="77777777" w:rsidR="009735B5" w:rsidRDefault="009735B5" w:rsidP="00253C43">
      <w:pPr>
        <w:pStyle w:val="HWNormalText"/>
        <w:rPr>
          <w:b/>
          <w:bCs/>
        </w:rPr>
      </w:pPr>
    </w:p>
    <w:p w14:paraId="77FF7425" w14:textId="5D6F9350" w:rsidR="004903DE" w:rsidRDefault="004903DE" w:rsidP="00253C43">
      <w:pPr>
        <w:pStyle w:val="HWNormalText"/>
        <w:numPr>
          <w:ilvl w:val="0"/>
          <w:numId w:val="12"/>
        </w:numPr>
        <w:rPr>
          <w:b/>
          <w:bCs/>
        </w:rPr>
      </w:pPr>
      <w:r>
        <w:rPr>
          <w:b/>
          <w:bCs/>
        </w:rPr>
        <w:t xml:space="preserve">Stigmatisation </w:t>
      </w:r>
    </w:p>
    <w:p w14:paraId="540E3218" w14:textId="30F2931D" w:rsidR="001701C1" w:rsidRPr="001701C1" w:rsidRDefault="001701C1" w:rsidP="00253C43">
      <w:pPr>
        <w:pStyle w:val="HWNormalText"/>
        <w:spacing w:line="240" w:lineRule="auto"/>
      </w:pPr>
      <w:r w:rsidRPr="001701C1">
        <w:t>A respondent who supports homeless communities, including hidden homeless groups in South Westminster, highlighted the fear that homeless groups have in obtaining mental health support due to the stigmati</w:t>
      </w:r>
      <w:r>
        <w:t>s</w:t>
      </w:r>
      <w:r w:rsidRPr="001701C1">
        <w:t>ation of mental health, particularly the fear of being denied housing because of their mental health conditions</w:t>
      </w:r>
      <w:r>
        <w:t>:</w:t>
      </w:r>
    </w:p>
    <w:p w14:paraId="355757FC" w14:textId="35106875" w:rsidR="004903DE" w:rsidRPr="009614B7" w:rsidRDefault="006D4F13" w:rsidP="00253C43">
      <w:pPr>
        <w:spacing w:after="240" w:line="240" w:lineRule="auto"/>
        <w:rPr>
          <w:color w:val="E73E97" w:themeColor="accent1"/>
          <w:sz w:val="24"/>
          <w:szCs w:val="24"/>
        </w:rPr>
      </w:pPr>
      <w:r w:rsidRPr="006D4F13">
        <w:rPr>
          <w:color w:val="E73E97" w:themeColor="accent1"/>
          <w:sz w:val="24"/>
          <w:szCs w:val="24"/>
        </w:rPr>
        <w:t>“</w:t>
      </w:r>
      <w:r w:rsidR="009735B5">
        <w:rPr>
          <w:color w:val="E73E97" w:themeColor="accent1"/>
          <w:sz w:val="24"/>
          <w:szCs w:val="24"/>
        </w:rPr>
        <w:t xml:space="preserve">[It’s </w:t>
      </w:r>
      <w:commentRangeStart w:id="6"/>
      <w:r w:rsidR="009735B5">
        <w:rPr>
          <w:color w:val="E73E97" w:themeColor="accent1"/>
          <w:sz w:val="24"/>
          <w:szCs w:val="24"/>
        </w:rPr>
        <w:t>that</w:t>
      </w:r>
      <w:commentRangeEnd w:id="6"/>
      <w:r w:rsidR="009735B5">
        <w:rPr>
          <w:rStyle w:val="CommentReference"/>
        </w:rPr>
        <w:commentReference w:id="6"/>
      </w:r>
      <w:r w:rsidR="009735B5">
        <w:rPr>
          <w:color w:val="E73E97" w:themeColor="accent1"/>
          <w:sz w:val="24"/>
          <w:szCs w:val="24"/>
        </w:rPr>
        <w:t>]</w:t>
      </w:r>
      <w:r w:rsidRPr="006D4F13">
        <w:rPr>
          <w:color w:val="E73E97" w:themeColor="accent1"/>
          <w:sz w:val="24"/>
          <w:szCs w:val="24"/>
        </w:rPr>
        <w:t xml:space="preserve"> feeling of not being able to go to the GP and tell the GP </w:t>
      </w:r>
      <w:r w:rsidR="009735B5">
        <w:rPr>
          <w:color w:val="E73E97" w:themeColor="accent1"/>
          <w:sz w:val="24"/>
          <w:szCs w:val="24"/>
        </w:rPr>
        <w:t xml:space="preserve">[because they feel that] </w:t>
      </w:r>
      <w:r w:rsidRPr="006D4F13">
        <w:rPr>
          <w:color w:val="E73E97" w:themeColor="accent1"/>
          <w:sz w:val="24"/>
          <w:szCs w:val="24"/>
        </w:rPr>
        <w:t xml:space="preserve">if they cause a problem with regards to saying that they've got mental health issues, that they may not be given a home.” </w:t>
      </w:r>
    </w:p>
    <w:p w14:paraId="0B6206D3" w14:textId="07512C0D" w:rsidR="00427523" w:rsidRPr="00427523" w:rsidRDefault="00427523" w:rsidP="00253C43">
      <w:pPr>
        <w:pStyle w:val="HWNormalText"/>
        <w:spacing w:line="240" w:lineRule="auto"/>
        <w:rPr>
          <w:szCs w:val="24"/>
        </w:rPr>
      </w:pPr>
      <w:r w:rsidRPr="00427523">
        <w:rPr>
          <w:szCs w:val="24"/>
        </w:rPr>
        <w:t xml:space="preserve">An alcohol practitioner at Change, Grow, Live (CGL) who serves homeless communities' mental health needs expressed worry about the cultural stigma associated with disclosing a mental health condition, particularly among African men, as indicated by their reluctance to seek mental health care. It is also stated that having a robust community network that represents many populations is crucial in </w:t>
      </w:r>
      <w:r>
        <w:rPr>
          <w:szCs w:val="24"/>
        </w:rPr>
        <w:t>addressing stigmatisation:</w:t>
      </w:r>
      <w:r w:rsidRPr="00427523">
        <w:rPr>
          <w:szCs w:val="24"/>
        </w:rPr>
        <w:t xml:space="preserve"> </w:t>
      </w:r>
    </w:p>
    <w:p w14:paraId="3A41020F" w14:textId="48570464" w:rsidR="006D4F13" w:rsidRDefault="00434977" w:rsidP="00253C43">
      <w:pPr>
        <w:pStyle w:val="HWNormalText"/>
        <w:spacing w:line="240" w:lineRule="auto"/>
        <w:rPr>
          <w:rFonts w:eastAsia="Times New Roman" w:cs="Poppins Light"/>
          <w:color w:val="E73E97" w:themeColor="accent1"/>
          <w:szCs w:val="24"/>
          <w:lang w:eastAsia="en-GB"/>
        </w:rPr>
      </w:pPr>
      <w:r>
        <w:rPr>
          <w:rFonts w:eastAsia="Times New Roman" w:cs="Poppins Light"/>
          <w:color w:val="E73E97" w:themeColor="accent1"/>
          <w:szCs w:val="24"/>
          <w:lang w:eastAsia="en-GB"/>
        </w:rPr>
        <w:t>“</w:t>
      </w:r>
      <w:r w:rsidR="006D4F13" w:rsidRPr="006D4F13">
        <w:rPr>
          <w:rFonts w:eastAsia="Times New Roman" w:cs="Poppins Light"/>
          <w:color w:val="E73E97" w:themeColor="accent1"/>
          <w:szCs w:val="24"/>
          <w:lang w:eastAsia="en-GB"/>
        </w:rPr>
        <w:t>I've spoken to some people of colour, predominantly African men who said that they're not accessing services</w:t>
      </w:r>
      <w:r w:rsidR="00F87E25">
        <w:rPr>
          <w:rFonts w:eastAsia="Times New Roman" w:cs="Poppins Light"/>
          <w:color w:val="E73E97" w:themeColor="accent1"/>
          <w:szCs w:val="24"/>
          <w:lang w:eastAsia="en-GB"/>
        </w:rPr>
        <w:t xml:space="preserve"> </w:t>
      </w:r>
      <w:r w:rsidR="00001C63">
        <w:rPr>
          <w:rFonts w:eastAsia="Times New Roman" w:cs="Poppins Light"/>
          <w:color w:val="E73E97" w:themeColor="accent1"/>
          <w:szCs w:val="24"/>
          <w:lang w:eastAsia="en-GB"/>
        </w:rPr>
        <w:t xml:space="preserve">even though </w:t>
      </w:r>
      <w:r w:rsidR="006D4F13" w:rsidRPr="006D4F13">
        <w:rPr>
          <w:rFonts w:eastAsia="Times New Roman" w:cs="Poppins Light"/>
          <w:color w:val="E73E97" w:themeColor="accent1"/>
          <w:szCs w:val="24"/>
          <w:lang w:eastAsia="en-GB"/>
        </w:rPr>
        <w:t xml:space="preserve">they need mental health support. And </w:t>
      </w:r>
      <w:r w:rsidR="009735B5">
        <w:rPr>
          <w:rFonts w:eastAsia="Times New Roman" w:cs="Poppins Light"/>
          <w:color w:val="E73E97" w:themeColor="accent1"/>
          <w:szCs w:val="24"/>
          <w:lang w:eastAsia="en-GB"/>
        </w:rPr>
        <w:t>sometimes</w:t>
      </w:r>
      <w:r w:rsidR="006D4F13" w:rsidRPr="006D4F13">
        <w:rPr>
          <w:rFonts w:eastAsia="Times New Roman" w:cs="Poppins Light"/>
          <w:color w:val="E73E97" w:themeColor="accent1"/>
          <w:szCs w:val="24"/>
          <w:lang w:eastAsia="en-GB"/>
        </w:rPr>
        <w:t xml:space="preserve"> there's a whole bullying aspect that goes along with it. I don't know if it's down to racism or what</w:t>
      </w:r>
      <w:r w:rsidR="00F87E25">
        <w:rPr>
          <w:rFonts w:eastAsia="Times New Roman" w:cs="Poppins Light"/>
          <w:color w:val="E73E97" w:themeColor="accent1"/>
          <w:szCs w:val="24"/>
          <w:lang w:eastAsia="en-GB"/>
        </w:rPr>
        <w:t>.</w:t>
      </w:r>
      <w:r w:rsidR="006D4F13" w:rsidRPr="006D4F13">
        <w:rPr>
          <w:rFonts w:eastAsia="Times New Roman" w:cs="Poppins Light"/>
          <w:color w:val="E73E97" w:themeColor="accent1"/>
          <w:szCs w:val="24"/>
          <w:lang w:eastAsia="en-GB"/>
        </w:rPr>
        <w:t xml:space="preserve"> African men tend to not be in groups, maybe in groups of one or two at the most. But you'll find, say Eastern Europeans are </w:t>
      </w:r>
      <w:r w:rsidR="006D4F13" w:rsidRPr="006D4F13">
        <w:rPr>
          <w:rFonts w:eastAsia="Times New Roman" w:cs="Poppins Light"/>
          <w:color w:val="E73E97" w:themeColor="accent1"/>
          <w:szCs w:val="24"/>
          <w:lang w:eastAsia="en-GB"/>
        </w:rPr>
        <w:lastRenderedPageBreak/>
        <w:t>more community base, so they've still got more support. And if there's six men from one community and one man from another, you know that there's challenges there.”</w:t>
      </w:r>
    </w:p>
    <w:p w14:paraId="71A9EC1B" w14:textId="6D277683" w:rsidR="008A00EF" w:rsidRPr="008A00EF" w:rsidRDefault="008A00EF" w:rsidP="00253C43">
      <w:pPr>
        <w:pStyle w:val="HWNormalText"/>
        <w:spacing w:line="240" w:lineRule="auto"/>
        <w:rPr>
          <w:rFonts w:eastAsia="Times New Roman" w:cs="Poppins Light"/>
          <w:szCs w:val="24"/>
          <w:lang w:eastAsia="en-GB"/>
        </w:rPr>
      </w:pPr>
      <w:r w:rsidRPr="008A00EF">
        <w:rPr>
          <w:rFonts w:eastAsia="Times New Roman" w:cs="Poppins Light"/>
          <w:szCs w:val="24"/>
          <w:lang w:eastAsia="en-GB"/>
        </w:rPr>
        <w:t>Similarly, a member of Centrepoint, which provides housing support to young adults aged 16-25</w:t>
      </w:r>
      <w:r w:rsidR="005E4FD1">
        <w:rPr>
          <w:rFonts w:eastAsia="Times New Roman" w:cs="Poppins Light"/>
          <w:szCs w:val="24"/>
          <w:lang w:eastAsia="en-GB"/>
        </w:rPr>
        <w:t>,</w:t>
      </w:r>
      <w:r w:rsidRPr="008A00EF">
        <w:rPr>
          <w:rFonts w:eastAsia="Times New Roman" w:cs="Poppins Light"/>
          <w:szCs w:val="24"/>
          <w:lang w:eastAsia="en-GB"/>
        </w:rPr>
        <w:t xml:space="preserve"> shares: </w:t>
      </w:r>
    </w:p>
    <w:p w14:paraId="50FE8524" w14:textId="1AB72775" w:rsidR="00322B05" w:rsidRPr="00434977" w:rsidRDefault="00322B05" w:rsidP="00253C43">
      <w:pPr>
        <w:pStyle w:val="HWNormalText"/>
        <w:spacing w:line="240" w:lineRule="auto"/>
        <w:rPr>
          <w:rFonts w:eastAsia="Times New Roman" w:cs="Poppins Light"/>
          <w:szCs w:val="24"/>
          <w:lang w:eastAsia="en-GB"/>
        </w:rPr>
      </w:pPr>
      <w:r>
        <w:rPr>
          <w:rFonts w:eastAsia="Times New Roman" w:cs="Poppins Light"/>
          <w:color w:val="E73E97" w:themeColor="accent1"/>
          <w:szCs w:val="24"/>
          <w:lang w:eastAsia="en-GB"/>
        </w:rPr>
        <w:t xml:space="preserve">“Practitioners don’t </w:t>
      </w:r>
      <w:r w:rsidRPr="007A5421">
        <w:rPr>
          <w:rFonts w:eastAsia="Times New Roman" w:cs="Poppins Light"/>
          <w:color w:val="E73E97" w:themeColor="accent1"/>
          <w:szCs w:val="24"/>
          <w:lang w:eastAsia="en-GB"/>
        </w:rPr>
        <w:t xml:space="preserve">understand the young person is not </w:t>
      </w:r>
      <w:r w:rsidR="00001C63">
        <w:rPr>
          <w:rFonts w:eastAsia="Times New Roman" w:cs="Poppins Light"/>
          <w:color w:val="E73E97" w:themeColor="accent1"/>
          <w:szCs w:val="24"/>
          <w:lang w:eastAsia="en-GB"/>
        </w:rPr>
        <w:t xml:space="preserve">seeking </w:t>
      </w:r>
      <w:r>
        <w:rPr>
          <w:rFonts w:eastAsia="Times New Roman" w:cs="Poppins Light"/>
          <w:color w:val="E73E97" w:themeColor="accent1"/>
          <w:szCs w:val="24"/>
          <w:lang w:eastAsia="en-GB"/>
        </w:rPr>
        <w:t xml:space="preserve">mental health support </w:t>
      </w:r>
      <w:r w:rsidR="00F9365A">
        <w:rPr>
          <w:rFonts w:eastAsia="Times New Roman" w:cs="Poppins Light"/>
          <w:color w:val="E73E97" w:themeColor="accent1"/>
          <w:szCs w:val="24"/>
          <w:lang w:eastAsia="en-GB"/>
        </w:rPr>
        <w:t xml:space="preserve">because </w:t>
      </w:r>
      <w:r w:rsidR="00001C63">
        <w:rPr>
          <w:rFonts w:eastAsia="Times New Roman" w:cs="Poppins Light"/>
          <w:color w:val="E73E97" w:themeColor="accent1"/>
          <w:szCs w:val="24"/>
          <w:lang w:eastAsia="en-GB"/>
        </w:rPr>
        <w:t>they are not use</w:t>
      </w:r>
      <w:r w:rsidR="005E4FD1">
        <w:rPr>
          <w:rFonts w:eastAsia="Times New Roman" w:cs="Poppins Light"/>
          <w:color w:val="E73E97" w:themeColor="accent1"/>
          <w:szCs w:val="24"/>
          <w:lang w:eastAsia="en-GB"/>
        </w:rPr>
        <w:t>d</w:t>
      </w:r>
      <w:r w:rsidR="00001C63">
        <w:rPr>
          <w:rFonts w:eastAsia="Times New Roman" w:cs="Poppins Light"/>
          <w:color w:val="E73E97" w:themeColor="accent1"/>
          <w:szCs w:val="24"/>
          <w:lang w:eastAsia="en-GB"/>
        </w:rPr>
        <w:t xml:space="preserve"> </w:t>
      </w:r>
      <w:r w:rsidRPr="007A5421">
        <w:rPr>
          <w:rFonts w:eastAsia="Times New Roman" w:cs="Poppins Light"/>
          <w:color w:val="E73E97" w:themeColor="accent1"/>
          <w:szCs w:val="24"/>
          <w:lang w:eastAsia="en-GB"/>
        </w:rPr>
        <w:t>to having that service. Because they're kind of taught, just get on with it</w:t>
      </w:r>
      <w:r w:rsidR="009735B5">
        <w:rPr>
          <w:rFonts w:eastAsia="Times New Roman" w:cs="Poppins Light"/>
          <w:color w:val="E73E97" w:themeColor="accent1"/>
          <w:szCs w:val="24"/>
          <w:lang w:eastAsia="en-GB"/>
        </w:rPr>
        <w:t xml:space="preserve"> […]</w:t>
      </w:r>
      <w:r w:rsidRPr="007A5421">
        <w:rPr>
          <w:rFonts w:eastAsia="Times New Roman" w:cs="Poppins Light"/>
          <w:color w:val="E73E97" w:themeColor="accent1"/>
          <w:szCs w:val="24"/>
          <w:lang w:eastAsia="en-GB"/>
        </w:rPr>
        <w:t xml:space="preserve"> and move on with your life.”</w:t>
      </w:r>
    </w:p>
    <w:p w14:paraId="182E6FE2" w14:textId="1E050D0C" w:rsidR="00A93666" w:rsidRDefault="00A93666" w:rsidP="00253C43">
      <w:pPr>
        <w:pStyle w:val="HWNormalText"/>
        <w:spacing w:line="240" w:lineRule="auto"/>
        <w:rPr>
          <w:rFonts w:eastAsia="Times New Roman" w:cs="Poppins Light"/>
          <w:szCs w:val="24"/>
          <w:lang w:eastAsia="en-GB"/>
        </w:rPr>
      </w:pPr>
      <w:r w:rsidRPr="00A93666">
        <w:rPr>
          <w:rFonts w:eastAsia="Times New Roman" w:cs="Poppins Light"/>
          <w:szCs w:val="24"/>
          <w:lang w:eastAsia="en-GB"/>
        </w:rPr>
        <w:t xml:space="preserve">Another respondent from the Marylebone </w:t>
      </w:r>
      <w:r w:rsidR="005E4FD1">
        <w:rPr>
          <w:rFonts w:eastAsia="Times New Roman" w:cs="Poppins Light"/>
          <w:szCs w:val="24"/>
          <w:lang w:eastAsia="en-GB"/>
        </w:rPr>
        <w:t>P</w:t>
      </w:r>
      <w:r w:rsidRPr="00A93666">
        <w:rPr>
          <w:rFonts w:eastAsia="Times New Roman" w:cs="Poppins Light"/>
          <w:szCs w:val="24"/>
          <w:lang w:eastAsia="en-GB"/>
        </w:rPr>
        <w:t xml:space="preserve">roject, </w:t>
      </w:r>
      <w:r w:rsidR="005E4FD1">
        <w:rPr>
          <w:rFonts w:eastAsia="Times New Roman" w:cs="Poppins Light"/>
          <w:szCs w:val="24"/>
          <w:lang w:eastAsia="en-GB"/>
        </w:rPr>
        <w:t>an organisation</w:t>
      </w:r>
      <w:r w:rsidR="005E4FD1" w:rsidRPr="00A93666">
        <w:rPr>
          <w:rFonts w:eastAsia="Times New Roman" w:cs="Poppins Light"/>
          <w:szCs w:val="24"/>
          <w:lang w:eastAsia="en-GB"/>
        </w:rPr>
        <w:t xml:space="preserve"> </w:t>
      </w:r>
      <w:r w:rsidRPr="00A93666">
        <w:rPr>
          <w:rFonts w:eastAsia="Times New Roman" w:cs="Poppins Light"/>
          <w:szCs w:val="24"/>
          <w:lang w:eastAsia="en-GB"/>
        </w:rPr>
        <w:t>provid</w:t>
      </w:r>
      <w:r w:rsidR="005E4FD1">
        <w:rPr>
          <w:rFonts w:eastAsia="Times New Roman" w:cs="Poppins Light"/>
          <w:szCs w:val="24"/>
          <w:lang w:eastAsia="en-GB"/>
        </w:rPr>
        <w:t>ing</w:t>
      </w:r>
      <w:r w:rsidRPr="00A93666">
        <w:rPr>
          <w:rFonts w:eastAsia="Times New Roman" w:cs="Poppins Light"/>
          <w:szCs w:val="24"/>
          <w:lang w:eastAsia="en-GB"/>
        </w:rPr>
        <w:t xml:space="preserve"> services for homeless women in crisis, shared similar worries about the stigmatisation of women with mental health disorders, as well as the stigma associated with homelessness:</w:t>
      </w:r>
    </w:p>
    <w:p w14:paraId="2A1FEE4F" w14:textId="4D0B231B" w:rsidR="00A93666" w:rsidRDefault="006D4F13" w:rsidP="00253C43">
      <w:pPr>
        <w:pStyle w:val="HWNormalText"/>
        <w:spacing w:line="240" w:lineRule="auto"/>
        <w:rPr>
          <w:rFonts w:cs="Poppins Light"/>
          <w:color w:val="E73E97" w:themeColor="accent1"/>
          <w:szCs w:val="24"/>
        </w:rPr>
      </w:pPr>
      <w:r w:rsidRPr="006D4F13">
        <w:rPr>
          <w:rFonts w:cs="Poppins Light"/>
          <w:color w:val="E73E97" w:themeColor="accent1"/>
          <w:szCs w:val="24"/>
        </w:rPr>
        <w:t>“Some of the ladies</w:t>
      </w:r>
      <w:r w:rsidR="005E4FD1">
        <w:rPr>
          <w:rFonts w:cs="Poppins Light"/>
          <w:color w:val="E73E97" w:themeColor="accent1"/>
          <w:szCs w:val="24"/>
        </w:rPr>
        <w:t xml:space="preserve"> [a</w:t>
      </w:r>
      <w:r w:rsidR="00801C06">
        <w:rPr>
          <w:rFonts w:cs="Poppins Light"/>
          <w:color w:val="E73E97" w:themeColor="accent1"/>
          <w:szCs w:val="24"/>
        </w:rPr>
        <w:t>t our accommodation]</w:t>
      </w:r>
      <w:r w:rsidRPr="006D4F13">
        <w:rPr>
          <w:rFonts w:cs="Poppins Light"/>
          <w:color w:val="E73E97" w:themeColor="accent1"/>
          <w:szCs w:val="24"/>
        </w:rPr>
        <w:t xml:space="preserve"> are very clearly having mental health issues, but they fall into the cracks of the mental health services, as they do not disclose their conditions. </w:t>
      </w:r>
      <w:r w:rsidR="00B35132">
        <w:rPr>
          <w:rFonts w:cs="Poppins Light"/>
          <w:color w:val="E73E97" w:themeColor="accent1"/>
          <w:szCs w:val="24"/>
        </w:rPr>
        <w:t>T</w:t>
      </w:r>
      <w:r w:rsidRPr="006D4F13">
        <w:rPr>
          <w:rFonts w:cs="Poppins Light"/>
          <w:color w:val="E73E97" w:themeColor="accent1"/>
          <w:szCs w:val="24"/>
        </w:rPr>
        <w:t>here’s a big stigma to being homeless – especially if they are homeless and seem neglected.”</w:t>
      </w:r>
    </w:p>
    <w:p w14:paraId="31110365" w14:textId="77777777" w:rsidR="009614B7" w:rsidRPr="009044C7" w:rsidRDefault="009614B7" w:rsidP="00253C43">
      <w:pPr>
        <w:pStyle w:val="HWNormalText"/>
        <w:spacing w:line="240" w:lineRule="auto"/>
        <w:rPr>
          <w:rFonts w:cs="Poppins Light"/>
          <w:color w:val="E73E97" w:themeColor="accent1"/>
          <w:szCs w:val="24"/>
        </w:rPr>
      </w:pPr>
    </w:p>
    <w:p w14:paraId="44928B89" w14:textId="1E44B55B" w:rsidR="004903DE" w:rsidRDefault="004903DE" w:rsidP="00253C43">
      <w:pPr>
        <w:pStyle w:val="HWNormalText"/>
        <w:numPr>
          <w:ilvl w:val="0"/>
          <w:numId w:val="12"/>
        </w:numPr>
        <w:spacing w:line="240" w:lineRule="auto"/>
        <w:rPr>
          <w:b/>
          <w:bCs/>
        </w:rPr>
      </w:pPr>
      <w:r>
        <w:rPr>
          <w:b/>
          <w:bCs/>
        </w:rPr>
        <w:t xml:space="preserve">Migration status </w:t>
      </w:r>
    </w:p>
    <w:p w14:paraId="382422E5" w14:textId="597091F1" w:rsidR="009A0350" w:rsidRPr="009A0350" w:rsidRDefault="00AA2726" w:rsidP="00253C43">
      <w:pPr>
        <w:pStyle w:val="HWNormalText"/>
        <w:spacing w:line="240" w:lineRule="auto"/>
      </w:pPr>
      <w:r>
        <w:t xml:space="preserve">Another barrier to accessing mental health support </w:t>
      </w:r>
      <w:r w:rsidR="003277FD">
        <w:t xml:space="preserve">commonly reported by respondents </w:t>
      </w:r>
      <w:r>
        <w:t>is the fear of seeking mental health support amongst homeless communities who do not have permanent residency</w:t>
      </w:r>
      <w:r w:rsidR="00801C06">
        <w:t xml:space="preserve"> in the UK</w:t>
      </w:r>
      <w:r>
        <w:t xml:space="preserve">: </w:t>
      </w:r>
    </w:p>
    <w:p w14:paraId="20A724D7" w14:textId="6CD23905" w:rsidR="00D100E3" w:rsidRDefault="009A0350" w:rsidP="00253C43">
      <w:pPr>
        <w:spacing w:after="240" w:line="240" w:lineRule="auto"/>
        <w:rPr>
          <w:color w:val="E73E97" w:themeColor="accent1"/>
          <w:sz w:val="24"/>
          <w:szCs w:val="24"/>
        </w:rPr>
      </w:pPr>
      <w:r w:rsidRPr="009A0350">
        <w:rPr>
          <w:color w:val="E73E97" w:themeColor="accent1"/>
          <w:sz w:val="24"/>
          <w:szCs w:val="24"/>
        </w:rPr>
        <w:t xml:space="preserve">“I think some of them they wouldn't want to be in the system because of risk of deportation.” </w:t>
      </w:r>
    </w:p>
    <w:p w14:paraId="6A100530" w14:textId="426A74D1" w:rsidR="00DB2A45" w:rsidRPr="009614B7" w:rsidRDefault="00D100E3" w:rsidP="00253C43">
      <w:pPr>
        <w:spacing w:after="240" w:line="240" w:lineRule="auto"/>
        <w:rPr>
          <w:rFonts w:cs="Poppins Light"/>
          <w:color w:val="E73E97" w:themeColor="accent1"/>
          <w:sz w:val="24"/>
          <w:szCs w:val="24"/>
        </w:rPr>
      </w:pPr>
      <w:r w:rsidRPr="00D100E3">
        <w:rPr>
          <w:color w:val="E73E97" w:themeColor="accent1"/>
          <w:sz w:val="24"/>
          <w:szCs w:val="24"/>
        </w:rPr>
        <w:t>“</w:t>
      </w:r>
      <w:r w:rsidRPr="00D100E3">
        <w:rPr>
          <w:rFonts w:cs="Poppins Light"/>
          <w:color w:val="E73E97" w:themeColor="accent1"/>
          <w:sz w:val="24"/>
          <w:szCs w:val="24"/>
        </w:rPr>
        <w:t>Some fear that they might be deported if they seek help.”</w:t>
      </w:r>
    </w:p>
    <w:p w14:paraId="5277AB08" w14:textId="6E36B23C" w:rsidR="00A93666" w:rsidRDefault="009A0350" w:rsidP="00253C43">
      <w:pPr>
        <w:pStyle w:val="HWNormalText"/>
        <w:spacing w:line="240" w:lineRule="auto"/>
        <w:rPr>
          <w:rFonts w:eastAsia="Times New Roman" w:cs="Poppins Light"/>
          <w:color w:val="E73E97" w:themeColor="accent1"/>
          <w:szCs w:val="24"/>
          <w:lang w:eastAsia="en-GB"/>
        </w:rPr>
      </w:pPr>
      <w:r w:rsidRPr="00AA2726">
        <w:rPr>
          <w:rFonts w:cs="Poppins Light"/>
          <w:color w:val="E73E97" w:themeColor="accent1"/>
          <w:szCs w:val="24"/>
        </w:rPr>
        <w:t>“</w:t>
      </w:r>
      <w:r w:rsidR="00C74B7F">
        <w:rPr>
          <w:rFonts w:eastAsia="Times New Roman" w:cs="Poppins Light"/>
          <w:color w:val="E73E97" w:themeColor="accent1"/>
          <w:szCs w:val="24"/>
          <w:lang w:eastAsia="en-GB"/>
        </w:rPr>
        <w:t xml:space="preserve">Some </w:t>
      </w:r>
      <w:r w:rsidRPr="00AA2726">
        <w:rPr>
          <w:rFonts w:eastAsia="Times New Roman" w:cs="Poppins Light"/>
          <w:color w:val="E73E97" w:themeColor="accent1"/>
          <w:szCs w:val="24"/>
          <w:lang w:eastAsia="en-GB"/>
        </w:rPr>
        <w:t>immigrant communities</w:t>
      </w:r>
      <w:r w:rsidR="00C74B7F">
        <w:rPr>
          <w:rFonts w:eastAsia="Times New Roman" w:cs="Poppins Light"/>
          <w:color w:val="E73E97" w:themeColor="accent1"/>
          <w:szCs w:val="24"/>
          <w:lang w:eastAsia="en-GB"/>
        </w:rPr>
        <w:t xml:space="preserve"> are</w:t>
      </w:r>
      <w:r w:rsidRPr="00AA2726">
        <w:rPr>
          <w:rFonts w:eastAsia="Times New Roman" w:cs="Poppins Light"/>
          <w:color w:val="E73E97" w:themeColor="accent1"/>
          <w:szCs w:val="24"/>
          <w:lang w:eastAsia="en-GB"/>
        </w:rPr>
        <w:t xml:space="preserve"> less likely to access support than a native community. Sometimes you may not even have recourse to public funds. </w:t>
      </w:r>
      <w:r w:rsidR="00AA2726" w:rsidRPr="00AA2726">
        <w:rPr>
          <w:rFonts w:eastAsia="Times New Roman" w:cs="Poppins Light"/>
          <w:color w:val="E73E97" w:themeColor="accent1"/>
          <w:szCs w:val="24"/>
          <w:lang w:eastAsia="en-GB"/>
        </w:rPr>
        <w:t>So,</w:t>
      </w:r>
      <w:r w:rsidRPr="00AA2726">
        <w:rPr>
          <w:rFonts w:eastAsia="Times New Roman" w:cs="Poppins Light"/>
          <w:color w:val="E73E97" w:themeColor="accent1"/>
          <w:szCs w:val="24"/>
          <w:lang w:eastAsia="en-GB"/>
        </w:rPr>
        <w:t xml:space="preserve"> you're less likely to go and seek services, but then also, you're more likely to keep have more pressures on you.”</w:t>
      </w:r>
    </w:p>
    <w:p w14:paraId="02C4CB27" w14:textId="77777777" w:rsidR="009735B5" w:rsidRPr="009044C7" w:rsidRDefault="009735B5" w:rsidP="00253C43">
      <w:pPr>
        <w:pStyle w:val="HWNormalText"/>
        <w:rPr>
          <w:rFonts w:cs="Poppins Light"/>
          <w:b/>
          <w:bCs/>
          <w:color w:val="E73E97" w:themeColor="accent1"/>
          <w:szCs w:val="24"/>
        </w:rPr>
      </w:pPr>
    </w:p>
    <w:p w14:paraId="245A78EF" w14:textId="71048570" w:rsidR="00E02658" w:rsidRDefault="00E02658" w:rsidP="00253C43">
      <w:pPr>
        <w:pStyle w:val="HWNormalText"/>
        <w:numPr>
          <w:ilvl w:val="0"/>
          <w:numId w:val="12"/>
        </w:numPr>
        <w:rPr>
          <w:b/>
          <w:bCs/>
        </w:rPr>
      </w:pPr>
      <w:r>
        <w:rPr>
          <w:b/>
          <w:bCs/>
        </w:rPr>
        <w:t xml:space="preserve">Cultural </w:t>
      </w:r>
      <w:r w:rsidR="00D51B04">
        <w:rPr>
          <w:b/>
          <w:bCs/>
        </w:rPr>
        <w:t>and language barriers</w:t>
      </w:r>
    </w:p>
    <w:p w14:paraId="693D786D" w14:textId="00C007AD" w:rsidR="00C12D58" w:rsidRPr="009F308B" w:rsidRDefault="00D51B04" w:rsidP="00253C43">
      <w:pPr>
        <w:pStyle w:val="HWNormalText"/>
        <w:spacing w:line="240" w:lineRule="auto"/>
      </w:pPr>
      <w:r>
        <w:t>S</w:t>
      </w:r>
      <w:r w:rsidR="00322B05" w:rsidRPr="00322B05">
        <w:t xml:space="preserve">ervice providers </w:t>
      </w:r>
      <w:r>
        <w:t xml:space="preserve">commonly </w:t>
      </w:r>
      <w:r w:rsidR="00322B05" w:rsidRPr="00322B05">
        <w:t xml:space="preserve">voiced concerns about the lack of understanding of mental health within migrant communities, as well as the lack of representation </w:t>
      </w:r>
      <w:r w:rsidR="00322B05" w:rsidRPr="00322B05">
        <w:lastRenderedPageBreak/>
        <w:t xml:space="preserve">of staff as a barrier to </w:t>
      </w:r>
      <w:r>
        <w:t xml:space="preserve">receiving </w:t>
      </w:r>
      <w:r w:rsidR="00322B05" w:rsidRPr="00322B05">
        <w:t>mental health support</w:t>
      </w:r>
      <w:r w:rsidR="00322B05">
        <w:t xml:space="preserve">. </w:t>
      </w:r>
      <w:r w:rsidR="00BA5730">
        <w:t xml:space="preserve">A </w:t>
      </w:r>
      <w:r w:rsidR="007E2264">
        <w:t xml:space="preserve">community organisation that </w:t>
      </w:r>
      <w:r w:rsidR="00BA5730">
        <w:t xml:space="preserve">primarily supports asylum seekers </w:t>
      </w:r>
      <w:r w:rsidR="00322B05">
        <w:t xml:space="preserve">emphasised: </w:t>
      </w:r>
    </w:p>
    <w:p w14:paraId="1D2204B0" w14:textId="7A0048D9" w:rsidR="0076389A" w:rsidRPr="0076389A" w:rsidRDefault="00A45CAE" w:rsidP="00253C43">
      <w:pPr>
        <w:pStyle w:val="HWNormalText"/>
        <w:spacing w:line="240" w:lineRule="auto"/>
        <w:rPr>
          <w:rFonts w:eastAsia="Times New Roman" w:cs="Poppins Light"/>
          <w:color w:val="E73E97" w:themeColor="accent1"/>
          <w:szCs w:val="24"/>
          <w:lang w:eastAsia="en-GB"/>
        </w:rPr>
      </w:pPr>
      <w:r w:rsidRPr="007A5421">
        <w:rPr>
          <w:rFonts w:eastAsia="Times New Roman" w:cs="Poppins Light"/>
          <w:color w:val="E73E97" w:themeColor="accent1"/>
          <w:szCs w:val="24"/>
          <w:lang w:eastAsia="en-GB"/>
        </w:rPr>
        <w:t>“</w:t>
      </w:r>
      <w:r w:rsidR="007A5421" w:rsidRPr="007A5421">
        <w:rPr>
          <w:rFonts w:eastAsia="Times New Roman" w:cs="Poppins Light"/>
          <w:color w:val="E73E97" w:themeColor="accent1"/>
          <w:szCs w:val="24"/>
          <w:lang w:eastAsia="en-GB"/>
        </w:rPr>
        <w:t>And I think one of the concerns that I've picked up is that with asylum seekers, especially those who are coming from either Ethiopia, Eritrea, that kind of region</w:t>
      </w:r>
      <w:r w:rsidR="00253C43">
        <w:rPr>
          <w:rFonts w:eastAsia="Times New Roman" w:cs="Poppins Light"/>
          <w:color w:val="E73E97" w:themeColor="accent1"/>
          <w:szCs w:val="24"/>
          <w:lang w:eastAsia="en-GB"/>
        </w:rPr>
        <w:t>,</w:t>
      </w:r>
      <w:r w:rsidR="007A5421" w:rsidRPr="007A5421">
        <w:rPr>
          <w:rFonts w:eastAsia="Times New Roman" w:cs="Poppins Light"/>
          <w:color w:val="E73E97" w:themeColor="accent1"/>
          <w:szCs w:val="24"/>
          <w:lang w:eastAsia="en-GB"/>
        </w:rPr>
        <w:t xml:space="preserve"> </w:t>
      </w:r>
      <w:r w:rsidR="00253C43">
        <w:rPr>
          <w:rFonts w:eastAsia="Times New Roman" w:cs="Poppins Light"/>
          <w:color w:val="E73E97" w:themeColor="accent1"/>
          <w:szCs w:val="24"/>
          <w:lang w:eastAsia="en-GB"/>
        </w:rPr>
        <w:t>m</w:t>
      </w:r>
      <w:r w:rsidR="007A5421" w:rsidRPr="007A5421">
        <w:rPr>
          <w:rFonts w:eastAsia="Times New Roman" w:cs="Poppins Light"/>
          <w:color w:val="E73E97" w:themeColor="accent1"/>
          <w:szCs w:val="24"/>
          <w:lang w:eastAsia="en-GB"/>
        </w:rPr>
        <w:t>ental health is something that's not really discussed</w:t>
      </w:r>
      <w:r w:rsidR="00B46DF7">
        <w:rPr>
          <w:rFonts w:eastAsia="Times New Roman" w:cs="Poppins Light"/>
          <w:color w:val="E73E97" w:themeColor="accent1"/>
          <w:szCs w:val="24"/>
          <w:lang w:eastAsia="en-GB"/>
        </w:rPr>
        <w:t xml:space="preserve"> </w:t>
      </w:r>
      <w:r w:rsidR="007A5421" w:rsidRPr="007A5421">
        <w:rPr>
          <w:rFonts w:eastAsia="Times New Roman" w:cs="Poppins Light"/>
          <w:color w:val="E73E97" w:themeColor="accent1"/>
          <w:szCs w:val="24"/>
          <w:lang w:eastAsia="en-GB"/>
        </w:rPr>
        <w:t xml:space="preserve">where they're coming from. </w:t>
      </w:r>
      <w:r w:rsidR="005C0F7A" w:rsidRPr="007A5421">
        <w:rPr>
          <w:rFonts w:eastAsia="Times New Roman" w:cs="Poppins Light"/>
          <w:color w:val="E73E97" w:themeColor="accent1"/>
          <w:szCs w:val="24"/>
          <w:lang w:eastAsia="en-GB"/>
        </w:rPr>
        <w:t>So,</w:t>
      </w:r>
      <w:r w:rsidR="007A5421" w:rsidRPr="007A5421">
        <w:rPr>
          <w:rFonts w:eastAsia="Times New Roman" w:cs="Poppins Light"/>
          <w:color w:val="E73E97" w:themeColor="accent1"/>
          <w:szCs w:val="24"/>
          <w:lang w:eastAsia="en-GB"/>
        </w:rPr>
        <w:t xml:space="preserve"> when they come to the UK, they find it a little bit difficult to access those things because sometimes they don't believe that they're going through what they're going through. And then we have practitioners who may not be </w:t>
      </w:r>
      <w:r w:rsidR="005C0F7A" w:rsidRPr="007A5421">
        <w:rPr>
          <w:rFonts w:eastAsia="Times New Roman" w:cs="Poppins Light"/>
          <w:color w:val="E73E97" w:themeColor="accent1"/>
          <w:szCs w:val="24"/>
          <w:lang w:eastAsia="en-GB"/>
        </w:rPr>
        <w:t>relatable or</w:t>
      </w:r>
      <w:r w:rsidR="007A5421" w:rsidRPr="007A5421">
        <w:rPr>
          <w:rFonts w:eastAsia="Times New Roman" w:cs="Poppins Light"/>
          <w:color w:val="E73E97" w:themeColor="accent1"/>
          <w:szCs w:val="24"/>
          <w:lang w:eastAsia="en-GB"/>
        </w:rPr>
        <w:t xml:space="preserve"> may not understand that struggle</w:t>
      </w:r>
      <w:r w:rsidR="009F308B">
        <w:rPr>
          <w:rFonts w:eastAsia="Times New Roman" w:cs="Poppins Light"/>
          <w:color w:val="E73E97" w:themeColor="accent1"/>
          <w:szCs w:val="24"/>
          <w:lang w:eastAsia="en-GB"/>
        </w:rPr>
        <w:t>.”</w:t>
      </w:r>
    </w:p>
    <w:p w14:paraId="1CCAAE70" w14:textId="20150E6E" w:rsidR="0076389A" w:rsidRPr="0076389A" w:rsidRDefault="00D51B04" w:rsidP="00253C43">
      <w:pPr>
        <w:pStyle w:val="HWNormalText"/>
        <w:spacing w:line="240" w:lineRule="auto"/>
        <w:rPr>
          <w:szCs w:val="24"/>
        </w:rPr>
      </w:pPr>
      <w:r>
        <w:rPr>
          <w:szCs w:val="24"/>
        </w:rPr>
        <w:t>Other r</w:t>
      </w:r>
      <w:r w:rsidR="0076389A" w:rsidRPr="0076389A">
        <w:rPr>
          <w:szCs w:val="24"/>
        </w:rPr>
        <w:t xml:space="preserve">espondents expressed concern about the difficulties for migrant groups to seek and receive support if they do not speak or comprehend English. A mental health </w:t>
      </w:r>
      <w:r w:rsidR="00801C06">
        <w:rPr>
          <w:szCs w:val="24"/>
        </w:rPr>
        <w:t>worker</w:t>
      </w:r>
      <w:r w:rsidR="00D6192D">
        <w:rPr>
          <w:szCs w:val="24"/>
        </w:rPr>
        <w:t xml:space="preserve"> </w:t>
      </w:r>
      <w:r w:rsidR="0076389A" w:rsidRPr="0076389A">
        <w:rPr>
          <w:szCs w:val="24"/>
        </w:rPr>
        <w:t>at the Recovery</w:t>
      </w:r>
      <w:r w:rsidR="00801C06">
        <w:rPr>
          <w:szCs w:val="24"/>
        </w:rPr>
        <w:t xml:space="preserve"> College</w:t>
      </w:r>
      <w:r w:rsidR="009614B7">
        <w:rPr>
          <w:szCs w:val="24"/>
        </w:rPr>
        <w:t xml:space="preserve"> Westminster [RCW]</w:t>
      </w:r>
      <w:r w:rsidR="0076389A" w:rsidRPr="0076389A">
        <w:rPr>
          <w:szCs w:val="24"/>
        </w:rPr>
        <w:t xml:space="preserve"> provides a very </w:t>
      </w:r>
      <w:r w:rsidR="0076389A">
        <w:rPr>
          <w:szCs w:val="24"/>
        </w:rPr>
        <w:t xml:space="preserve">concerning </w:t>
      </w:r>
      <w:r w:rsidR="0076389A" w:rsidRPr="0076389A">
        <w:rPr>
          <w:szCs w:val="24"/>
        </w:rPr>
        <w:t xml:space="preserve">example: </w:t>
      </w:r>
    </w:p>
    <w:p w14:paraId="4355B254" w14:textId="53709EDA" w:rsidR="009029E4" w:rsidRDefault="00A45CAE" w:rsidP="00253C43">
      <w:pPr>
        <w:pStyle w:val="HWNormalText"/>
        <w:spacing w:line="240" w:lineRule="auto"/>
        <w:rPr>
          <w:color w:val="E73E97" w:themeColor="accent1"/>
          <w:szCs w:val="24"/>
        </w:rPr>
      </w:pPr>
      <w:r w:rsidRPr="00A45CAE">
        <w:rPr>
          <w:color w:val="E73E97" w:themeColor="accent1"/>
          <w:szCs w:val="24"/>
        </w:rPr>
        <w:t>“</w:t>
      </w:r>
      <w:r w:rsidR="006D5939">
        <w:rPr>
          <w:color w:val="E73E97" w:themeColor="accent1"/>
          <w:szCs w:val="24"/>
        </w:rPr>
        <w:t>A</w:t>
      </w:r>
      <w:r w:rsidRPr="00A45CAE">
        <w:rPr>
          <w:color w:val="E73E97" w:themeColor="accent1"/>
          <w:szCs w:val="24"/>
        </w:rPr>
        <w:t xml:space="preserve"> lodger for five years who was </w:t>
      </w:r>
      <w:r w:rsidR="006D5939">
        <w:rPr>
          <w:color w:val="E73E97" w:themeColor="accent1"/>
          <w:szCs w:val="24"/>
        </w:rPr>
        <w:t>a</w:t>
      </w:r>
      <w:r w:rsidRPr="00A45CAE">
        <w:rPr>
          <w:color w:val="E73E97" w:themeColor="accent1"/>
          <w:szCs w:val="24"/>
        </w:rPr>
        <w:t xml:space="preserve"> Chinese refugee had been street homeless</w:t>
      </w:r>
      <w:r w:rsidR="006D5939">
        <w:rPr>
          <w:color w:val="E73E97" w:themeColor="accent1"/>
          <w:szCs w:val="24"/>
        </w:rPr>
        <w:t xml:space="preserve">. </w:t>
      </w:r>
      <w:r w:rsidRPr="00A45CAE">
        <w:rPr>
          <w:color w:val="E73E97" w:themeColor="accent1"/>
          <w:szCs w:val="24"/>
        </w:rPr>
        <w:t>He didn't actually speak English at all. He'd been in for five years</w:t>
      </w:r>
      <w:r w:rsidR="00446538">
        <w:rPr>
          <w:color w:val="E73E97" w:themeColor="accent1"/>
          <w:szCs w:val="24"/>
        </w:rPr>
        <w:t>, a</w:t>
      </w:r>
      <w:r w:rsidRPr="00A45CAE">
        <w:rPr>
          <w:color w:val="E73E97" w:themeColor="accent1"/>
          <w:szCs w:val="24"/>
        </w:rPr>
        <w:t xml:space="preserve">nd most of the time </w:t>
      </w:r>
      <w:r w:rsidR="003C33FC">
        <w:rPr>
          <w:color w:val="E73E97" w:themeColor="accent1"/>
          <w:szCs w:val="24"/>
        </w:rPr>
        <w:t>[he’d only speak to himself]</w:t>
      </w:r>
      <w:r w:rsidRPr="00A45CAE">
        <w:rPr>
          <w:color w:val="E73E97" w:themeColor="accent1"/>
          <w:szCs w:val="24"/>
        </w:rPr>
        <w:t xml:space="preserve">. He hasn't actually been able to communicate with anybody who speaks his language. </w:t>
      </w:r>
      <w:r w:rsidR="004020B6" w:rsidRPr="00A45CAE">
        <w:rPr>
          <w:color w:val="E73E97" w:themeColor="accent1"/>
          <w:szCs w:val="24"/>
        </w:rPr>
        <w:t>So,</w:t>
      </w:r>
      <w:r w:rsidRPr="00A45CAE">
        <w:rPr>
          <w:color w:val="E73E97" w:themeColor="accent1"/>
          <w:szCs w:val="24"/>
        </w:rPr>
        <w:t xml:space="preserve"> I think those kinds of barriers </w:t>
      </w:r>
      <w:r w:rsidR="003C33FC">
        <w:rPr>
          <w:color w:val="E73E97" w:themeColor="accent1"/>
          <w:szCs w:val="24"/>
        </w:rPr>
        <w:t>[makes it difficult to put people like him]</w:t>
      </w:r>
      <w:r w:rsidRPr="00A45CAE">
        <w:rPr>
          <w:color w:val="E73E97" w:themeColor="accent1"/>
          <w:szCs w:val="24"/>
        </w:rPr>
        <w:t xml:space="preserve"> in touch with health services.” </w:t>
      </w:r>
    </w:p>
    <w:p w14:paraId="6433B47C" w14:textId="44F79A7F" w:rsidR="0076389A" w:rsidRPr="0076389A" w:rsidRDefault="0076389A" w:rsidP="00253C43">
      <w:pPr>
        <w:pStyle w:val="HWNormalText"/>
        <w:spacing w:line="240" w:lineRule="auto"/>
        <w:rPr>
          <w:szCs w:val="24"/>
        </w:rPr>
      </w:pPr>
      <w:r w:rsidRPr="0076389A">
        <w:rPr>
          <w:szCs w:val="24"/>
        </w:rPr>
        <w:t>A</w:t>
      </w:r>
      <w:r w:rsidR="004020B6">
        <w:rPr>
          <w:szCs w:val="24"/>
        </w:rPr>
        <w:t xml:space="preserve">nother member of the </w:t>
      </w:r>
      <w:r w:rsidR="00801C06">
        <w:rPr>
          <w:szCs w:val="24"/>
        </w:rPr>
        <w:t xml:space="preserve">College </w:t>
      </w:r>
      <w:r w:rsidRPr="0076389A">
        <w:rPr>
          <w:szCs w:val="24"/>
        </w:rPr>
        <w:t>expresse</w:t>
      </w:r>
      <w:r w:rsidR="00801C06">
        <w:rPr>
          <w:szCs w:val="24"/>
        </w:rPr>
        <w:t>d</w:t>
      </w:r>
      <w:r w:rsidRPr="0076389A">
        <w:rPr>
          <w:szCs w:val="24"/>
        </w:rPr>
        <w:t xml:space="preserve"> similar concerns: </w:t>
      </w:r>
    </w:p>
    <w:p w14:paraId="01E99BC6" w14:textId="5FBA2F01" w:rsidR="00A45CAE" w:rsidRDefault="00C12D58" w:rsidP="00253C43">
      <w:pPr>
        <w:pStyle w:val="HWNormalText"/>
        <w:spacing w:line="240" w:lineRule="auto"/>
        <w:rPr>
          <w:rFonts w:cs="Poppins Light"/>
          <w:color w:val="E73E97" w:themeColor="accent1"/>
          <w:szCs w:val="24"/>
        </w:rPr>
      </w:pPr>
      <w:r w:rsidRPr="00C12D58">
        <w:rPr>
          <w:rFonts w:cs="Poppins Light"/>
          <w:color w:val="E73E97" w:themeColor="accent1"/>
          <w:szCs w:val="24"/>
        </w:rPr>
        <w:t>“</w:t>
      </w:r>
      <w:r w:rsidR="00A45CAE" w:rsidRPr="00C12D58">
        <w:rPr>
          <w:rFonts w:cs="Poppins Light"/>
          <w:color w:val="E73E97" w:themeColor="accent1"/>
          <w:szCs w:val="24"/>
        </w:rPr>
        <w:t>Those who speak English as a second/third language or are immigrants are more hesitant to access mental health services</w:t>
      </w:r>
      <w:r w:rsidRPr="00C12D58">
        <w:rPr>
          <w:rFonts w:cs="Poppins Light"/>
          <w:color w:val="E73E97" w:themeColor="accent1"/>
          <w:szCs w:val="24"/>
        </w:rPr>
        <w:t>.”</w:t>
      </w:r>
    </w:p>
    <w:p w14:paraId="714857F2" w14:textId="77777777" w:rsidR="009614B7" w:rsidRPr="00C12D58" w:rsidRDefault="009614B7" w:rsidP="00253C43">
      <w:pPr>
        <w:pStyle w:val="HWNormalText"/>
        <w:spacing w:line="240" w:lineRule="auto"/>
        <w:rPr>
          <w:b/>
          <w:bCs/>
          <w:color w:val="E73E97" w:themeColor="accent1"/>
          <w:szCs w:val="24"/>
        </w:rPr>
      </w:pPr>
    </w:p>
    <w:p w14:paraId="2929B810" w14:textId="1B3CE76A" w:rsidR="009029E4" w:rsidRDefault="000D3B8B" w:rsidP="00253C43">
      <w:pPr>
        <w:pStyle w:val="HWNormalText"/>
        <w:numPr>
          <w:ilvl w:val="0"/>
          <w:numId w:val="12"/>
        </w:numPr>
        <w:rPr>
          <w:b/>
          <w:bCs/>
        </w:rPr>
      </w:pPr>
      <w:r>
        <w:rPr>
          <w:b/>
          <w:bCs/>
        </w:rPr>
        <w:t xml:space="preserve">Dual diagnosis </w:t>
      </w:r>
    </w:p>
    <w:p w14:paraId="259FCC4E" w14:textId="77777777" w:rsidR="00801C06" w:rsidRDefault="0076389A" w:rsidP="00253C43">
      <w:pPr>
        <w:pStyle w:val="HWNormalText"/>
        <w:spacing w:line="240" w:lineRule="auto"/>
        <w:rPr>
          <w:rFonts w:ascii="Times New Roman" w:eastAsia="Times New Roman" w:hAnsi="Times New Roman" w:cs="Times New Roman"/>
          <w:szCs w:val="24"/>
          <w:lang w:eastAsia="en-GB"/>
        </w:rPr>
      </w:pPr>
      <w:r w:rsidRPr="00F67B75">
        <w:rPr>
          <w:rFonts w:eastAsia="Times New Roman" w:cs="Poppins Light"/>
          <w:szCs w:val="24"/>
          <w:lang w:eastAsia="en-GB"/>
        </w:rPr>
        <w:t>A number of respondents commonly reported their worries</w:t>
      </w:r>
      <w:r w:rsidR="0049549A" w:rsidRPr="0049549A">
        <w:rPr>
          <w:rFonts w:eastAsia="Times New Roman" w:cs="Poppins Light"/>
          <w:szCs w:val="24"/>
          <w:lang w:eastAsia="en-GB"/>
        </w:rPr>
        <w:t xml:space="preserve"> about the difficulty of </w:t>
      </w:r>
      <w:r w:rsidR="00CD53E5">
        <w:rPr>
          <w:rFonts w:eastAsia="Times New Roman" w:cs="Poppins Light"/>
          <w:szCs w:val="24"/>
          <w:lang w:eastAsia="en-GB"/>
        </w:rPr>
        <w:t xml:space="preserve">seeking mental health treatment </w:t>
      </w:r>
      <w:r w:rsidR="0049549A" w:rsidRPr="0049549A">
        <w:rPr>
          <w:rFonts w:eastAsia="Times New Roman" w:cs="Poppins Light"/>
          <w:szCs w:val="24"/>
          <w:lang w:eastAsia="en-GB"/>
        </w:rPr>
        <w:t>for those with complex needs, particularly those with dual diagnoses.</w:t>
      </w:r>
      <w:r w:rsidR="0049549A" w:rsidRPr="0049549A">
        <w:rPr>
          <w:rFonts w:ascii="Times New Roman" w:eastAsia="Times New Roman" w:hAnsi="Times New Roman" w:cs="Times New Roman"/>
          <w:szCs w:val="24"/>
          <w:lang w:eastAsia="en-GB"/>
        </w:rPr>
        <w:t xml:space="preserve"> </w:t>
      </w:r>
    </w:p>
    <w:p w14:paraId="1B2B4541" w14:textId="3D3E99D1" w:rsidR="00415BD7" w:rsidRDefault="0049549A" w:rsidP="00253C43">
      <w:pPr>
        <w:pStyle w:val="HWNormalText"/>
        <w:spacing w:line="240" w:lineRule="auto"/>
        <w:rPr>
          <w:rFonts w:eastAsia="Times New Roman" w:cs="Poppins Light"/>
          <w:szCs w:val="24"/>
          <w:lang w:eastAsia="en-GB"/>
        </w:rPr>
      </w:pPr>
      <w:r w:rsidRPr="0049549A">
        <w:rPr>
          <w:rFonts w:eastAsia="Times New Roman" w:cs="Poppins Light"/>
          <w:szCs w:val="24"/>
          <w:lang w:eastAsia="en-GB"/>
        </w:rPr>
        <w:t xml:space="preserve">The term "dual diagnosis" refers to having both a mental health illness and a substance use issue </w:t>
      </w:r>
      <w:r>
        <w:rPr>
          <w:rFonts w:eastAsia="Times New Roman" w:cs="Poppins Light"/>
          <w:szCs w:val="24"/>
          <w:lang w:eastAsia="en-GB"/>
        </w:rPr>
        <w:t>at the same time</w:t>
      </w:r>
      <w:r w:rsidRPr="0049549A">
        <w:rPr>
          <w:rFonts w:eastAsia="Times New Roman" w:cs="Poppins Light"/>
          <w:szCs w:val="24"/>
          <w:lang w:eastAsia="en-GB"/>
        </w:rPr>
        <w:t xml:space="preserve">. </w:t>
      </w:r>
      <w:r w:rsidR="00415BD7" w:rsidRPr="00415BD7">
        <w:rPr>
          <w:rFonts w:eastAsia="Times New Roman" w:cs="Poppins Light"/>
          <w:szCs w:val="24"/>
          <w:lang w:eastAsia="en-GB"/>
        </w:rPr>
        <w:t>An alcohol practitioner who works with homeless groups expressed displeasure with the lack of help for those who have major mental health difficulties and use substances as a coping me</w:t>
      </w:r>
      <w:r w:rsidR="00415BD7">
        <w:rPr>
          <w:rFonts w:eastAsia="Times New Roman" w:cs="Poppins Light"/>
          <w:szCs w:val="24"/>
          <w:lang w:eastAsia="en-GB"/>
        </w:rPr>
        <w:t>thod:</w:t>
      </w:r>
    </w:p>
    <w:p w14:paraId="10581CDE" w14:textId="258320D1" w:rsidR="00F67B75" w:rsidRPr="00415BD7" w:rsidRDefault="007A5421" w:rsidP="00253C43">
      <w:pPr>
        <w:pStyle w:val="HWNormalText"/>
        <w:spacing w:line="240" w:lineRule="auto"/>
        <w:rPr>
          <w:rFonts w:eastAsia="Times New Roman" w:cs="Poppins Light"/>
          <w:szCs w:val="24"/>
          <w:lang w:eastAsia="en-GB"/>
        </w:rPr>
      </w:pPr>
      <w:r w:rsidRPr="007A5421">
        <w:rPr>
          <w:rFonts w:eastAsia="Times New Roman" w:cs="Poppins Light"/>
          <w:color w:val="E73E97" w:themeColor="accent1"/>
          <w:szCs w:val="24"/>
          <w:lang w:eastAsia="en-GB"/>
        </w:rPr>
        <w:t>“I find it really difficult because people may drink</w:t>
      </w:r>
      <w:r w:rsidR="004159B9">
        <w:rPr>
          <w:rFonts w:eastAsia="Times New Roman" w:cs="Poppins Light"/>
          <w:color w:val="E73E97" w:themeColor="accent1"/>
          <w:szCs w:val="24"/>
          <w:lang w:eastAsia="en-GB"/>
        </w:rPr>
        <w:t>,</w:t>
      </w:r>
      <w:r w:rsidRPr="007A5421">
        <w:rPr>
          <w:rFonts w:eastAsia="Times New Roman" w:cs="Poppins Light"/>
          <w:color w:val="E73E97" w:themeColor="accent1"/>
          <w:szCs w:val="24"/>
          <w:lang w:eastAsia="en-GB"/>
        </w:rPr>
        <w:t xml:space="preserve"> </w:t>
      </w:r>
      <w:r w:rsidR="004159B9">
        <w:rPr>
          <w:rFonts w:eastAsia="Times New Roman" w:cs="Poppins Light"/>
          <w:color w:val="E73E97" w:themeColor="accent1"/>
          <w:szCs w:val="24"/>
          <w:lang w:eastAsia="en-GB"/>
        </w:rPr>
        <w:t xml:space="preserve">and </w:t>
      </w:r>
      <w:r w:rsidRPr="007A5421">
        <w:rPr>
          <w:rFonts w:eastAsia="Times New Roman" w:cs="Poppins Light"/>
          <w:color w:val="E73E97" w:themeColor="accent1"/>
          <w:szCs w:val="24"/>
          <w:lang w:eastAsia="en-GB"/>
        </w:rPr>
        <w:t xml:space="preserve">then mental health services won't accept them because they're consuming alcohol. </w:t>
      </w:r>
      <w:r w:rsidR="00446538">
        <w:rPr>
          <w:rFonts w:eastAsia="Times New Roman" w:cs="Poppins Light"/>
          <w:color w:val="E73E97" w:themeColor="accent1"/>
          <w:szCs w:val="24"/>
          <w:lang w:eastAsia="en-GB"/>
        </w:rPr>
        <w:t>T</w:t>
      </w:r>
      <w:r w:rsidRPr="007A5421">
        <w:rPr>
          <w:rFonts w:eastAsia="Times New Roman" w:cs="Poppins Light"/>
          <w:color w:val="E73E97" w:themeColor="accent1"/>
          <w:szCs w:val="24"/>
          <w:lang w:eastAsia="en-GB"/>
        </w:rPr>
        <w:t xml:space="preserve">hey've got mental health treatment need, but the treatment need cannot be met, because they're consuming alcohol, which will affect any mental health they have. But </w:t>
      </w:r>
      <w:r w:rsidR="004159B9">
        <w:rPr>
          <w:rFonts w:eastAsia="Times New Roman" w:cs="Poppins Light"/>
          <w:color w:val="E73E97" w:themeColor="accent1"/>
          <w:szCs w:val="24"/>
          <w:lang w:eastAsia="en-GB"/>
        </w:rPr>
        <w:lastRenderedPageBreak/>
        <w:t>[the services]</w:t>
      </w:r>
      <w:r w:rsidR="004159B9" w:rsidRPr="007A5421">
        <w:rPr>
          <w:rFonts w:eastAsia="Times New Roman" w:cs="Poppins Light"/>
          <w:color w:val="E73E97" w:themeColor="accent1"/>
          <w:szCs w:val="24"/>
          <w:lang w:eastAsia="en-GB"/>
        </w:rPr>
        <w:t xml:space="preserve"> </w:t>
      </w:r>
      <w:r w:rsidRPr="007A5421">
        <w:rPr>
          <w:rFonts w:eastAsia="Times New Roman" w:cs="Poppins Light"/>
          <w:color w:val="E73E97" w:themeColor="accent1"/>
          <w:szCs w:val="24"/>
          <w:lang w:eastAsia="en-GB"/>
        </w:rPr>
        <w:t>won't work in conjunction</w:t>
      </w:r>
      <w:r w:rsidR="004159B9">
        <w:rPr>
          <w:rFonts w:eastAsia="Times New Roman" w:cs="Poppins Light"/>
          <w:color w:val="E73E97" w:themeColor="accent1"/>
          <w:szCs w:val="24"/>
          <w:lang w:eastAsia="en-GB"/>
        </w:rPr>
        <w:t>,</w:t>
      </w:r>
      <w:r w:rsidRPr="007A5421">
        <w:rPr>
          <w:rFonts w:eastAsia="Times New Roman" w:cs="Poppins Light"/>
          <w:color w:val="E73E97" w:themeColor="accent1"/>
          <w:szCs w:val="24"/>
          <w:lang w:eastAsia="en-GB"/>
        </w:rPr>
        <w:t xml:space="preserve"> they'll say they must stop drinking alcohol to address the mental health</w:t>
      </w:r>
      <w:r w:rsidR="004159B9">
        <w:rPr>
          <w:rFonts w:eastAsia="Times New Roman" w:cs="Poppins Light"/>
          <w:color w:val="E73E97" w:themeColor="accent1"/>
          <w:szCs w:val="24"/>
          <w:lang w:eastAsia="en-GB"/>
        </w:rPr>
        <w:t xml:space="preserve"> [which]</w:t>
      </w:r>
      <w:r w:rsidRPr="007A5421">
        <w:rPr>
          <w:rFonts w:eastAsia="Times New Roman" w:cs="Poppins Light"/>
          <w:color w:val="E73E97" w:themeColor="accent1"/>
          <w:szCs w:val="24"/>
          <w:lang w:eastAsia="en-GB"/>
        </w:rPr>
        <w:t xml:space="preserve"> is not going to work.</w:t>
      </w:r>
      <w:r w:rsidR="004159B9">
        <w:rPr>
          <w:rFonts w:eastAsia="Times New Roman" w:cs="Poppins Light"/>
          <w:color w:val="E73E97" w:themeColor="accent1"/>
          <w:szCs w:val="24"/>
          <w:lang w:eastAsia="en-GB"/>
        </w:rPr>
        <w:t>”</w:t>
      </w:r>
      <w:r w:rsidRPr="007A5421">
        <w:rPr>
          <w:rFonts w:eastAsia="Times New Roman" w:cs="Poppins Light"/>
          <w:color w:val="E73E97" w:themeColor="accent1"/>
          <w:szCs w:val="24"/>
          <w:lang w:eastAsia="en-GB"/>
        </w:rPr>
        <w:t xml:space="preserve"> </w:t>
      </w:r>
    </w:p>
    <w:p w14:paraId="3CC78781" w14:textId="01F347C1" w:rsidR="00F67B75" w:rsidRPr="00F67B75" w:rsidRDefault="00C1296D" w:rsidP="00253C43">
      <w:pPr>
        <w:pStyle w:val="HWNormalText"/>
        <w:spacing w:line="240" w:lineRule="auto"/>
        <w:rPr>
          <w:rFonts w:eastAsia="Times New Roman" w:cs="Poppins Light"/>
          <w:szCs w:val="24"/>
          <w:lang w:eastAsia="en-GB"/>
        </w:rPr>
      </w:pPr>
      <w:r>
        <w:rPr>
          <w:rFonts w:eastAsia="Times New Roman" w:cs="Poppins Light"/>
          <w:szCs w:val="24"/>
          <w:lang w:eastAsia="en-GB"/>
        </w:rPr>
        <w:t>It is</w:t>
      </w:r>
      <w:r w:rsidR="00F67B75" w:rsidRPr="00F67B75">
        <w:rPr>
          <w:rFonts w:eastAsia="Times New Roman" w:cs="Poppins Light"/>
          <w:szCs w:val="24"/>
          <w:lang w:eastAsia="en-GB"/>
        </w:rPr>
        <w:t xml:space="preserve"> </w:t>
      </w:r>
      <w:r w:rsidR="005F15F2">
        <w:rPr>
          <w:rFonts w:eastAsia="Times New Roman" w:cs="Poppins Light"/>
          <w:szCs w:val="24"/>
          <w:lang w:eastAsia="en-GB"/>
        </w:rPr>
        <w:t>encourage</w:t>
      </w:r>
      <w:r>
        <w:rPr>
          <w:rFonts w:eastAsia="Times New Roman" w:cs="Poppins Light"/>
          <w:szCs w:val="24"/>
          <w:lang w:eastAsia="en-GB"/>
        </w:rPr>
        <w:t>d</w:t>
      </w:r>
      <w:r w:rsidR="00F67B75" w:rsidRPr="00F67B75">
        <w:rPr>
          <w:rFonts w:eastAsia="Times New Roman" w:cs="Poppins Light"/>
          <w:szCs w:val="24"/>
          <w:lang w:eastAsia="en-GB"/>
        </w:rPr>
        <w:t xml:space="preserve"> that:</w:t>
      </w:r>
    </w:p>
    <w:p w14:paraId="161E2AD7" w14:textId="328EB450" w:rsidR="00415BD7" w:rsidRDefault="00F67B75" w:rsidP="00253C43">
      <w:pPr>
        <w:pStyle w:val="HWNormalText"/>
        <w:spacing w:line="240" w:lineRule="auto"/>
        <w:rPr>
          <w:rFonts w:eastAsia="Times New Roman" w:cs="Poppins Light"/>
          <w:color w:val="E73E97" w:themeColor="accent1"/>
          <w:szCs w:val="24"/>
          <w:lang w:eastAsia="en-GB"/>
        </w:rPr>
      </w:pPr>
      <w:r>
        <w:rPr>
          <w:rFonts w:eastAsia="Times New Roman" w:cs="Poppins Light"/>
          <w:color w:val="E73E97" w:themeColor="accent1"/>
          <w:szCs w:val="24"/>
          <w:lang w:eastAsia="en-GB"/>
        </w:rPr>
        <w:t>“</w:t>
      </w:r>
      <w:r w:rsidR="007A5421" w:rsidRPr="007A5421">
        <w:rPr>
          <w:rFonts w:eastAsia="Times New Roman" w:cs="Poppins Light"/>
          <w:color w:val="E73E97" w:themeColor="accent1"/>
          <w:szCs w:val="24"/>
          <w:lang w:eastAsia="en-GB"/>
        </w:rPr>
        <w:t>The mental health has to be addressed</w:t>
      </w:r>
      <w:r w:rsidR="009B1B29">
        <w:rPr>
          <w:rFonts w:eastAsia="Times New Roman" w:cs="Poppins Light"/>
          <w:color w:val="E73E97" w:themeColor="accent1"/>
          <w:szCs w:val="24"/>
          <w:lang w:eastAsia="en-GB"/>
        </w:rPr>
        <w:t xml:space="preserve"> </w:t>
      </w:r>
      <w:r w:rsidR="007A5421" w:rsidRPr="007A5421">
        <w:rPr>
          <w:rFonts w:eastAsia="Times New Roman" w:cs="Poppins Light"/>
          <w:color w:val="E73E97" w:themeColor="accent1"/>
          <w:szCs w:val="24"/>
          <w:lang w:eastAsia="en-GB"/>
        </w:rPr>
        <w:t xml:space="preserve">along with </w:t>
      </w:r>
      <w:r w:rsidR="009B1B29">
        <w:rPr>
          <w:rFonts w:eastAsia="Times New Roman" w:cs="Poppins Light"/>
          <w:color w:val="E73E97" w:themeColor="accent1"/>
          <w:szCs w:val="24"/>
          <w:lang w:eastAsia="en-GB"/>
        </w:rPr>
        <w:t xml:space="preserve">[the] </w:t>
      </w:r>
      <w:r w:rsidR="007A5421" w:rsidRPr="007A5421">
        <w:rPr>
          <w:rFonts w:eastAsia="Times New Roman" w:cs="Poppins Light"/>
          <w:color w:val="E73E97" w:themeColor="accent1"/>
          <w:szCs w:val="24"/>
          <w:lang w:eastAsia="en-GB"/>
        </w:rPr>
        <w:t>alcohol usage.”</w:t>
      </w:r>
    </w:p>
    <w:p w14:paraId="72CAE989" w14:textId="77777777" w:rsidR="009614B7" w:rsidRPr="000D3B8B" w:rsidRDefault="009614B7" w:rsidP="00253C43">
      <w:pPr>
        <w:pStyle w:val="HWNormalText"/>
        <w:spacing w:line="240" w:lineRule="auto"/>
        <w:rPr>
          <w:rFonts w:eastAsia="Times New Roman" w:cs="Poppins Light"/>
          <w:color w:val="E73E97" w:themeColor="accent1"/>
          <w:szCs w:val="24"/>
          <w:lang w:eastAsia="en-GB"/>
        </w:rPr>
      </w:pPr>
    </w:p>
    <w:p w14:paraId="36F588BA" w14:textId="6B6722F9" w:rsidR="00983A4D" w:rsidRDefault="00E02658" w:rsidP="00253C43">
      <w:pPr>
        <w:pStyle w:val="HWNormalText"/>
        <w:numPr>
          <w:ilvl w:val="0"/>
          <w:numId w:val="12"/>
        </w:numPr>
        <w:rPr>
          <w:b/>
          <w:bCs/>
        </w:rPr>
      </w:pPr>
      <w:r>
        <w:rPr>
          <w:b/>
          <w:bCs/>
        </w:rPr>
        <w:t>Waiting times</w:t>
      </w:r>
    </w:p>
    <w:p w14:paraId="7F925EA5" w14:textId="185D5BD0" w:rsidR="00CB1819" w:rsidRPr="00CB1819" w:rsidRDefault="00CB1819" w:rsidP="00253C43">
      <w:pPr>
        <w:pStyle w:val="HWNormalText"/>
        <w:spacing w:line="240" w:lineRule="auto"/>
      </w:pPr>
      <w:r w:rsidRPr="00CB1819">
        <w:t xml:space="preserve">We also received feedback regarding long waiting times </w:t>
      </w:r>
      <w:r w:rsidR="005B7F69">
        <w:t>for a mental health assessment. A</w:t>
      </w:r>
      <w:r w:rsidR="005B7F69" w:rsidRPr="00CB1819">
        <w:t xml:space="preserve"> </w:t>
      </w:r>
      <w:r w:rsidR="00037A7D">
        <w:t>respondent from the RCW</w:t>
      </w:r>
      <w:r w:rsidRPr="00CB1819">
        <w:t xml:space="preserve"> describes the difficulties that homeless groups </w:t>
      </w:r>
      <w:r>
        <w:t xml:space="preserve">with mental health needs </w:t>
      </w:r>
      <w:r w:rsidRPr="00CB1819">
        <w:t xml:space="preserve">have in accessing mental health care </w:t>
      </w:r>
      <w:r w:rsidR="005B41B5">
        <w:t xml:space="preserve">when </w:t>
      </w:r>
      <w:r w:rsidRPr="00CB1819">
        <w:t>compared to non-homeless people:</w:t>
      </w:r>
    </w:p>
    <w:p w14:paraId="572B47E4" w14:textId="27A8385B" w:rsidR="00D60031" w:rsidRDefault="00C431E7" w:rsidP="00253C43">
      <w:pPr>
        <w:pStyle w:val="HWNormalText"/>
        <w:spacing w:line="240" w:lineRule="auto"/>
        <w:rPr>
          <w:rFonts w:cs="Poppins Light"/>
          <w:color w:val="E73E97" w:themeColor="accent1"/>
          <w:szCs w:val="24"/>
        </w:rPr>
      </w:pPr>
      <w:r w:rsidRPr="00C431E7">
        <w:rPr>
          <w:rFonts w:cs="Poppins Light"/>
          <w:color w:val="E73E97" w:themeColor="accent1"/>
          <w:szCs w:val="24"/>
        </w:rPr>
        <w:t>“</w:t>
      </w:r>
      <w:r w:rsidR="00EC678B" w:rsidRPr="00C431E7">
        <w:rPr>
          <w:rFonts w:cs="Poppins Light"/>
          <w:color w:val="E73E97" w:themeColor="accent1"/>
          <w:szCs w:val="24"/>
        </w:rPr>
        <w:t>So,</w:t>
      </w:r>
      <w:r w:rsidRPr="00C431E7">
        <w:rPr>
          <w:rFonts w:cs="Poppins Light"/>
          <w:color w:val="E73E97" w:themeColor="accent1"/>
          <w:szCs w:val="24"/>
        </w:rPr>
        <w:t xml:space="preserve"> if you're a normal person</w:t>
      </w:r>
      <w:r w:rsidR="00CB1819">
        <w:rPr>
          <w:rFonts w:cs="Poppins Light"/>
          <w:color w:val="E73E97" w:themeColor="accent1"/>
          <w:szCs w:val="24"/>
        </w:rPr>
        <w:t xml:space="preserve"> [not homeless]</w:t>
      </w:r>
      <w:r w:rsidRPr="00C431E7">
        <w:rPr>
          <w:rFonts w:cs="Poppins Light"/>
          <w:color w:val="E73E97" w:themeColor="accent1"/>
          <w:szCs w:val="24"/>
        </w:rPr>
        <w:t>, you might get six months waiting</w:t>
      </w:r>
      <w:r w:rsidR="009B1B29">
        <w:rPr>
          <w:rFonts w:cs="Poppins Light"/>
          <w:color w:val="E73E97" w:themeColor="accent1"/>
          <w:szCs w:val="24"/>
        </w:rPr>
        <w:t>. However,</w:t>
      </w:r>
      <w:r w:rsidRPr="00C431E7">
        <w:rPr>
          <w:rFonts w:cs="Poppins Light"/>
          <w:color w:val="E73E97" w:themeColor="accent1"/>
          <w:szCs w:val="24"/>
        </w:rPr>
        <w:t xml:space="preserve"> if you're homeless you might be </w:t>
      </w:r>
      <w:r w:rsidR="00CB1819">
        <w:rPr>
          <w:rFonts w:cs="Poppins Light"/>
          <w:color w:val="E73E97" w:themeColor="accent1"/>
          <w:szCs w:val="24"/>
        </w:rPr>
        <w:t xml:space="preserve">waiting </w:t>
      </w:r>
      <w:r w:rsidRPr="00C431E7">
        <w:rPr>
          <w:rFonts w:cs="Poppins Light"/>
          <w:color w:val="E73E97" w:themeColor="accent1"/>
          <w:szCs w:val="24"/>
        </w:rPr>
        <w:t>a year and a half with the necessary issue.”</w:t>
      </w:r>
    </w:p>
    <w:p w14:paraId="6A2C7950" w14:textId="77777777" w:rsidR="009614B7" w:rsidRDefault="009614B7" w:rsidP="00253C43">
      <w:pPr>
        <w:pStyle w:val="HWNormalText"/>
        <w:spacing w:line="240" w:lineRule="auto"/>
        <w:rPr>
          <w:b/>
          <w:bCs/>
        </w:rPr>
      </w:pPr>
    </w:p>
    <w:p w14:paraId="5D0FFB9E" w14:textId="1992BAB9" w:rsidR="00E02658" w:rsidRDefault="00E02658" w:rsidP="00253C43">
      <w:pPr>
        <w:pStyle w:val="HWNormalText"/>
        <w:numPr>
          <w:ilvl w:val="0"/>
          <w:numId w:val="12"/>
        </w:numPr>
        <w:spacing w:line="240" w:lineRule="auto"/>
        <w:rPr>
          <w:b/>
          <w:bCs/>
        </w:rPr>
      </w:pPr>
      <w:r>
        <w:rPr>
          <w:b/>
          <w:bCs/>
        </w:rPr>
        <w:t xml:space="preserve">Lack of awareness </w:t>
      </w:r>
    </w:p>
    <w:p w14:paraId="2E255501" w14:textId="2A5B6C7F" w:rsidR="00EC678B" w:rsidRPr="009614B7" w:rsidRDefault="00EC678B" w:rsidP="00253C43">
      <w:pPr>
        <w:spacing w:after="240" w:line="240" w:lineRule="auto"/>
        <w:rPr>
          <w:sz w:val="24"/>
          <w:szCs w:val="24"/>
        </w:rPr>
      </w:pPr>
      <w:r w:rsidRPr="00EC678B">
        <w:rPr>
          <w:sz w:val="24"/>
          <w:szCs w:val="24"/>
        </w:rPr>
        <w:t xml:space="preserve">Other respondents expressed a lack of understanding of mental health support and how to acquire it. </w:t>
      </w:r>
      <w:r w:rsidR="0039760F">
        <w:rPr>
          <w:sz w:val="24"/>
          <w:szCs w:val="24"/>
        </w:rPr>
        <w:t>One respondent</w:t>
      </w:r>
      <w:r w:rsidRPr="00A47B4A">
        <w:rPr>
          <w:sz w:val="24"/>
          <w:szCs w:val="24"/>
        </w:rPr>
        <w:t xml:space="preserve"> shares: </w:t>
      </w:r>
    </w:p>
    <w:p w14:paraId="469D055A" w14:textId="70AF710A" w:rsidR="00F10AD3" w:rsidRPr="00F10AD3" w:rsidRDefault="00F10AD3" w:rsidP="00253C43">
      <w:pPr>
        <w:spacing w:line="240" w:lineRule="auto"/>
        <w:rPr>
          <w:color w:val="E73E97" w:themeColor="accent1"/>
          <w:sz w:val="24"/>
          <w:szCs w:val="24"/>
        </w:rPr>
      </w:pPr>
      <w:r w:rsidRPr="00EC678B">
        <w:rPr>
          <w:color w:val="E73E97" w:themeColor="accent1"/>
          <w:sz w:val="24"/>
          <w:szCs w:val="24"/>
        </w:rPr>
        <w:t>“</w:t>
      </w:r>
      <w:r w:rsidR="00EC678B">
        <w:rPr>
          <w:color w:val="E73E97" w:themeColor="accent1"/>
          <w:sz w:val="24"/>
          <w:szCs w:val="24"/>
        </w:rPr>
        <w:t>S</w:t>
      </w:r>
      <w:r w:rsidRPr="00F10AD3">
        <w:rPr>
          <w:color w:val="E73E97" w:themeColor="accent1"/>
          <w:sz w:val="24"/>
          <w:szCs w:val="24"/>
        </w:rPr>
        <w:t xml:space="preserve">ome of the homeless </w:t>
      </w:r>
      <w:r w:rsidR="009B1B29">
        <w:rPr>
          <w:color w:val="E73E97" w:themeColor="accent1"/>
          <w:sz w:val="24"/>
          <w:szCs w:val="24"/>
        </w:rPr>
        <w:t xml:space="preserve">people </w:t>
      </w:r>
      <w:r w:rsidRPr="00F10AD3">
        <w:rPr>
          <w:color w:val="E73E97" w:themeColor="accent1"/>
          <w:sz w:val="24"/>
          <w:szCs w:val="24"/>
        </w:rPr>
        <w:t>don't know how to access</w:t>
      </w:r>
      <w:r w:rsidR="009614B7">
        <w:rPr>
          <w:color w:val="E73E97" w:themeColor="accent1"/>
          <w:sz w:val="24"/>
          <w:szCs w:val="24"/>
        </w:rPr>
        <w:t xml:space="preserve"> [healthcare services]</w:t>
      </w:r>
      <w:r w:rsidRPr="00F10AD3">
        <w:rPr>
          <w:color w:val="E73E97" w:themeColor="accent1"/>
          <w:sz w:val="24"/>
          <w:szCs w:val="24"/>
        </w:rPr>
        <w:t>. They don't go to these clinics or whatever it is. They just go get food, and they don't actually reali</w:t>
      </w:r>
      <w:r>
        <w:rPr>
          <w:color w:val="E73E97" w:themeColor="accent1"/>
          <w:sz w:val="24"/>
          <w:szCs w:val="24"/>
        </w:rPr>
        <w:t>s</w:t>
      </w:r>
      <w:r w:rsidRPr="00F10AD3">
        <w:rPr>
          <w:color w:val="E73E97" w:themeColor="accent1"/>
          <w:sz w:val="24"/>
          <w:szCs w:val="24"/>
        </w:rPr>
        <w:t xml:space="preserve">e that they need help either.” </w:t>
      </w:r>
    </w:p>
    <w:p w14:paraId="064D3462" w14:textId="77777777" w:rsidR="008224E5" w:rsidRDefault="008224E5" w:rsidP="00253C43">
      <w:pPr>
        <w:pStyle w:val="HWNormalText"/>
        <w:rPr>
          <w:b/>
          <w:bCs/>
        </w:rPr>
      </w:pPr>
    </w:p>
    <w:p w14:paraId="72A7D02C" w14:textId="77777777" w:rsidR="00253C43" w:rsidRDefault="00253C43" w:rsidP="00253C43">
      <w:pPr>
        <w:pStyle w:val="HWNormalText"/>
        <w:rPr>
          <w:b/>
          <w:bCs/>
        </w:rPr>
      </w:pPr>
    </w:p>
    <w:p w14:paraId="68597129" w14:textId="297DDD80" w:rsidR="00DB47A8" w:rsidRDefault="00DB47A8" w:rsidP="00253C43">
      <w:pPr>
        <w:pStyle w:val="HWHeading3"/>
      </w:pPr>
      <w:r>
        <w:t xml:space="preserve">Quality of mental health services </w:t>
      </w:r>
    </w:p>
    <w:p w14:paraId="60110013" w14:textId="7F32DB92" w:rsidR="00E0677D" w:rsidRDefault="00253C43" w:rsidP="00253C43">
      <w:pPr>
        <w:pStyle w:val="HWNormalText"/>
        <w:spacing w:line="240" w:lineRule="auto"/>
      </w:pPr>
      <w:r>
        <w:t xml:space="preserve">Many respondents also </w:t>
      </w:r>
      <w:r w:rsidR="00E0677D" w:rsidRPr="00E0677D">
        <w:t xml:space="preserve">focused on the quality of mental health care received. When questioned about existing gaps in mental health services, respondents typically stated that a lack of </w:t>
      </w:r>
      <w:r>
        <w:t>financial stability</w:t>
      </w:r>
      <w:r w:rsidR="00E0677D" w:rsidRPr="00E0677D">
        <w:t xml:space="preserve">, continuity of care, trauma informed care, service integration, and staff competency all contributed to the overall experience of receiving </w:t>
      </w:r>
      <w:r w:rsidR="00E0677D">
        <w:t>adequate</w:t>
      </w:r>
      <w:r w:rsidR="00E0677D" w:rsidRPr="00E0677D">
        <w:t xml:space="preserve"> treatment. </w:t>
      </w:r>
    </w:p>
    <w:p w14:paraId="37F331E2" w14:textId="77777777" w:rsidR="009614B7" w:rsidRDefault="009614B7" w:rsidP="00253C43">
      <w:pPr>
        <w:pStyle w:val="HWNormalText"/>
      </w:pPr>
    </w:p>
    <w:p w14:paraId="3EC810DB" w14:textId="595254F6" w:rsidR="00A47B4A" w:rsidRPr="009044C7" w:rsidRDefault="00A47B4A" w:rsidP="00253C43">
      <w:pPr>
        <w:pStyle w:val="ListParagraph"/>
        <w:numPr>
          <w:ilvl w:val="0"/>
          <w:numId w:val="13"/>
        </w:numPr>
        <w:spacing w:after="240" w:line="240" w:lineRule="auto"/>
        <w:rPr>
          <w:b/>
          <w:bCs/>
          <w:sz w:val="24"/>
          <w:szCs w:val="24"/>
        </w:rPr>
      </w:pPr>
      <w:r w:rsidRPr="009044C7">
        <w:rPr>
          <w:b/>
          <w:bCs/>
          <w:sz w:val="24"/>
          <w:szCs w:val="24"/>
        </w:rPr>
        <w:t xml:space="preserve">Funding </w:t>
      </w:r>
    </w:p>
    <w:p w14:paraId="5D7C1C77" w14:textId="004313FE" w:rsidR="00B5772A" w:rsidRPr="009614B7" w:rsidRDefault="004D1ABD" w:rsidP="00253C43">
      <w:pPr>
        <w:spacing w:after="240" w:line="240" w:lineRule="auto"/>
        <w:rPr>
          <w:sz w:val="24"/>
          <w:szCs w:val="24"/>
        </w:rPr>
      </w:pPr>
      <w:r w:rsidRPr="004D1ABD">
        <w:rPr>
          <w:sz w:val="24"/>
          <w:szCs w:val="24"/>
        </w:rPr>
        <w:t>Respondents expressed concern</w:t>
      </w:r>
      <w:r w:rsidR="00D60031">
        <w:rPr>
          <w:sz w:val="24"/>
          <w:szCs w:val="24"/>
        </w:rPr>
        <w:t>s</w:t>
      </w:r>
      <w:r w:rsidRPr="004D1ABD">
        <w:rPr>
          <w:sz w:val="24"/>
          <w:szCs w:val="24"/>
        </w:rPr>
        <w:t xml:space="preserve"> about a lack of regular financing and how it affects the resources and staffing needed to provide </w:t>
      </w:r>
      <w:r>
        <w:rPr>
          <w:sz w:val="24"/>
          <w:szCs w:val="24"/>
        </w:rPr>
        <w:t xml:space="preserve">adequate </w:t>
      </w:r>
      <w:r w:rsidRPr="004D1ABD">
        <w:rPr>
          <w:sz w:val="24"/>
          <w:szCs w:val="24"/>
        </w:rPr>
        <w:t>mental health care</w:t>
      </w:r>
      <w:r w:rsidR="00B5772A">
        <w:rPr>
          <w:sz w:val="24"/>
          <w:szCs w:val="24"/>
        </w:rPr>
        <w:t xml:space="preserve">: </w:t>
      </w:r>
    </w:p>
    <w:p w14:paraId="06030EA7" w14:textId="387209A7" w:rsidR="007B2A50" w:rsidRDefault="00E31F7C" w:rsidP="00253C43">
      <w:pPr>
        <w:spacing w:line="240" w:lineRule="auto"/>
        <w:rPr>
          <w:b/>
          <w:bCs/>
          <w:sz w:val="18"/>
          <w:szCs w:val="18"/>
        </w:rPr>
      </w:pPr>
      <w:r w:rsidRPr="00885305">
        <w:rPr>
          <w:b/>
          <w:bCs/>
          <w:color w:val="E73E97" w:themeColor="accent1"/>
          <w:sz w:val="24"/>
          <w:szCs w:val="24"/>
        </w:rPr>
        <w:lastRenderedPageBreak/>
        <w:t>“</w:t>
      </w:r>
      <w:r w:rsidR="007014BB">
        <w:rPr>
          <w:color w:val="E73E97" w:themeColor="accent1"/>
          <w:sz w:val="24"/>
          <w:szCs w:val="24"/>
        </w:rPr>
        <w:t xml:space="preserve">When </w:t>
      </w:r>
      <w:r w:rsidRPr="00885305">
        <w:rPr>
          <w:color w:val="E73E97" w:themeColor="accent1"/>
          <w:sz w:val="24"/>
          <w:szCs w:val="24"/>
        </w:rPr>
        <w:t>they</w:t>
      </w:r>
      <w:r w:rsidR="00DF165B">
        <w:rPr>
          <w:color w:val="E73E97" w:themeColor="accent1"/>
          <w:sz w:val="24"/>
          <w:szCs w:val="24"/>
        </w:rPr>
        <w:t xml:space="preserve"> [housing providers]</w:t>
      </w:r>
      <w:r w:rsidRPr="00885305">
        <w:rPr>
          <w:color w:val="E73E97" w:themeColor="accent1"/>
          <w:sz w:val="24"/>
          <w:szCs w:val="24"/>
        </w:rPr>
        <w:t xml:space="preserve"> had taken over the contract by under bidding </w:t>
      </w:r>
      <w:r w:rsidR="00DF165B">
        <w:rPr>
          <w:color w:val="E73E97" w:themeColor="accent1"/>
          <w:sz w:val="24"/>
          <w:szCs w:val="24"/>
        </w:rPr>
        <w:t xml:space="preserve">and </w:t>
      </w:r>
      <w:r w:rsidRPr="00885305">
        <w:rPr>
          <w:color w:val="E73E97" w:themeColor="accent1"/>
          <w:sz w:val="24"/>
          <w:szCs w:val="24"/>
        </w:rPr>
        <w:t xml:space="preserve">undercutting someone else's bid, </w:t>
      </w:r>
      <w:r w:rsidR="00DF165B">
        <w:rPr>
          <w:color w:val="E73E97" w:themeColor="accent1"/>
          <w:sz w:val="24"/>
          <w:szCs w:val="24"/>
        </w:rPr>
        <w:t xml:space="preserve">the current staff </w:t>
      </w:r>
      <w:r w:rsidRPr="00885305">
        <w:rPr>
          <w:color w:val="E73E97" w:themeColor="accent1"/>
          <w:sz w:val="24"/>
          <w:szCs w:val="24"/>
        </w:rPr>
        <w:t>either ha</w:t>
      </w:r>
      <w:r w:rsidR="007014BB">
        <w:rPr>
          <w:color w:val="E73E97" w:themeColor="accent1"/>
          <w:sz w:val="24"/>
          <w:szCs w:val="24"/>
        </w:rPr>
        <w:t>d</w:t>
      </w:r>
      <w:r w:rsidRPr="00885305">
        <w:rPr>
          <w:color w:val="E73E97" w:themeColor="accent1"/>
          <w:sz w:val="24"/>
          <w:szCs w:val="24"/>
        </w:rPr>
        <w:t xml:space="preserve"> to take a salary cut, or were given a much bigger caseload. </w:t>
      </w:r>
      <w:r w:rsidR="00DF165B">
        <w:rPr>
          <w:color w:val="E73E97" w:themeColor="accent1"/>
          <w:sz w:val="24"/>
          <w:szCs w:val="24"/>
        </w:rPr>
        <w:t xml:space="preserve">[Consequently], </w:t>
      </w:r>
      <w:r w:rsidRPr="00885305">
        <w:rPr>
          <w:color w:val="E73E97" w:themeColor="accent1"/>
          <w:sz w:val="24"/>
          <w:szCs w:val="24"/>
        </w:rPr>
        <w:t>most experienced staff left</w:t>
      </w:r>
      <w:r w:rsidR="00DF165B">
        <w:rPr>
          <w:color w:val="E73E97" w:themeColor="accent1"/>
          <w:sz w:val="24"/>
          <w:szCs w:val="24"/>
        </w:rPr>
        <w:t>.”</w:t>
      </w:r>
    </w:p>
    <w:p w14:paraId="481A6B7A" w14:textId="77777777" w:rsidR="009614B7" w:rsidRPr="009614B7" w:rsidRDefault="009614B7" w:rsidP="00253C43">
      <w:pPr>
        <w:spacing w:line="240" w:lineRule="auto"/>
        <w:rPr>
          <w:b/>
          <w:bCs/>
          <w:sz w:val="18"/>
          <w:szCs w:val="18"/>
        </w:rPr>
      </w:pPr>
    </w:p>
    <w:p w14:paraId="722FA676" w14:textId="0F6321B5" w:rsidR="00B5772A" w:rsidRDefault="00E31F7C" w:rsidP="00253C43">
      <w:pPr>
        <w:spacing w:after="240" w:line="240" w:lineRule="auto"/>
        <w:rPr>
          <w:color w:val="E73E97" w:themeColor="accent1"/>
          <w:sz w:val="18"/>
          <w:szCs w:val="18"/>
        </w:rPr>
      </w:pPr>
      <w:r w:rsidRPr="00885305">
        <w:rPr>
          <w:rFonts w:cs="Poppins Light"/>
          <w:color w:val="E73E97" w:themeColor="accent1"/>
          <w:sz w:val="24"/>
          <w:szCs w:val="24"/>
        </w:rPr>
        <w:t>“Ultimately, if you continue selling something off to the lowest possible bidder, you will get the worst possible level of service</w:t>
      </w:r>
      <w:r w:rsidR="007014BB">
        <w:rPr>
          <w:rFonts w:cs="Poppins Light"/>
          <w:color w:val="E73E97" w:themeColor="accent1"/>
          <w:sz w:val="24"/>
          <w:szCs w:val="24"/>
        </w:rPr>
        <w:t>…</w:t>
      </w:r>
      <w:r w:rsidRPr="00885305">
        <w:rPr>
          <w:rFonts w:cs="Poppins Light"/>
          <w:color w:val="E73E97" w:themeColor="accent1"/>
          <w:sz w:val="24"/>
          <w:szCs w:val="24"/>
        </w:rPr>
        <w:t>the tender cycle is very destructive. And I think it erodes the value of the workers who work there</w:t>
      </w:r>
      <w:r w:rsidR="007014BB">
        <w:rPr>
          <w:rFonts w:cs="Poppins Light"/>
          <w:color w:val="E73E97" w:themeColor="accent1"/>
          <w:sz w:val="24"/>
          <w:szCs w:val="24"/>
        </w:rPr>
        <w:t>.”</w:t>
      </w:r>
      <w:r w:rsidRPr="00885305">
        <w:rPr>
          <w:color w:val="E73E97" w:themeColor="accent1"/>
          <w:sz w:val="18"/>
          <w:szCs w:val="18"/>
        </w:rPr>
        <w:t xml:space="preserve"> </w:t>
      </w:r>
    </w:p>
    <w:p w14:paraId="7182B366" w14:textId="0BF33A4A" w:rsidR="00885305" w:rsidRPr="009614B7" w:rsidRDefault="00D60031" w:rsidP="00253C43">
      <w:pPr>
        <w:spacing w:after="240" w:line="240" w:lineRule="auto"/>
        <w:rPr>
          <w:sz w:val="24"/>
          <w:szCs w:val="24"/>
        </w:rPr>
      </w:pPr>
      <w:r>
        <w:rPr>
          <w:sz w:val="24"/>
          <w:szCs w:val="24"/>
        </w:rPr>
        <w:t xml:space="preserve">Other respondents </w:t>
      </w:r>
      <w:r w:rsidR="00B5772A" w:rsidRPr="00B5772A">
        <w:rPr>
          <w:sz w:val="24"/>
          <w:szCs w:val="24"/>
        </w:rPr>
        <w:t>describe how financial constraints have affected staff service quality</w:t>
      </w:r>
      <w:r w:rsidR="000553FA">
        <w:rPr>
          <w:sz w:val="24"/>
          <w:szCs w:val="24"/>
        </w:rPr>
        <w:t xml:space="preserve"> and resources</w:t>
      </w:r>
      <w:r w:rsidR="00B5772A" w:rsidRPr="00B5772A">
        <w:rPr>
          <w:sz w:val="24"/>
          <w:szCs w:val="24"/>
        </w:rPr>
        <w:t xml:space="preserve">: </w:t>
      </w:r>
    </w:p>
    <w:p w14:paraId="349B61F5" w14:textId="00C2E1E2" w:rsidR="00D60031" w:rsidRDefault="00E31F7C" w:rsidP="00253C43">
      <w:pPr>
        <w:spacing w:after="240" w:line="240" w:lineRule="auto"/>
        <w:rPr>
          <w:color w:val="E73E97" w:themeColor="accent1"/>
          <w:sz w:val="24"/>
          <w:szCs w:val="24"/>
        </w:rPr>
      </w:pPr>
      <w:r w:rsidRPr="00885305">
        <w:rPr>
          <w:color w:val="E73E97" w:themeColor="accent1"/>
          <w:sz w:val="24"/>
          <w:szCs w:val="24"/>
        </w:rPr>
        <w:t>“Yeah, because the organi</w:t>
      </w:r>
      <w:r w:rsidR="00D235EA">
        <w:rPr>
          <w:color w:val="E73E97" w:themeColor="accent1"/>
          <w:sz w:val="24"/>
          <w:szCs w:val="24"/>
        </w:rPr>
        <w:t>s</w:t>
      </w:r>
      <w:r w:rsidRPr="00885305">
        <w:rPr>
          <w:color w:val="E73E97" w:themeColor="accent1"/>
          <w:sz w:val="24"/>
          <w:szCs w:val="24"/>
        </w:rPr>
        <w:t xml:space="preserve">ation came in </w:t>
      </w:r>
      <w:r w:rsidR="004159B9">
        <w:rPr>
          <w:color w:val="E73E97" w:themeColor="accent1"/>
          <w:sz w:val="24"/>
          <w:szCs w:val="24"/>
        </w:rPr>
        <w:t xml:space="preserve">[and] </w:t>
      </w:r>
      <w:r w:rsidRPr="00885305">
        <w:rPr>
          <w:color w:val="E73E97" w:themeColor="accent1"/>
          <w:sz w:val="24"/>
          <w:szCs w:val="24"/>
        </w:rPr>
        <w:t>undercut everybody else</w:t>
      </w:r>
      <w:r w:rsidR="007014BB">
        <w:rPr>
          <w:color w:val="E73E97" w:themeColor="accent1"/>
          <w:sz w:val="24"/>
          <w:szCs w:val="24"/>
        </w:rPr>
        <w:t>. S</w:t>
      </w:r>
      <w:r w:rsidRPr="00885305">
        <w:rPr>
          <w:color w:val="E73E97" w:themeColor="accent1"/>
          <w:sz w:val="24"/>
          <w:szCs w:val="24"/>
        </w:rPr>
        <w:t>o</w:t>
      </w:r>
      <w:r w:rsidR="007014BB">
        <w:rPr>
          <w:color w:val="E73E97" w:themeColor="accent1"/>
          <w:sz w:val="24"/>
          <w:szCs w:val="24"/>
        </w:rPr>
        <w:t>,</w:t>
      </w:r>
      <w:r w:rsidRPr="00885305">
        <w:rPr>
          <w:color w:val="E73E97" w:themeColor="accent1"/>
          <w:sz w:val="24"/>
          <w:szCs w:val="24"/>
        </w:rPr>
        <w:t xml:space="preserve"> all the experienced workers left</w:t>
      </w:r>
      <w:r w:rsidR="007014BB">
        <w:rPr>
          <w:color w:val="E73E97" w:themeColor="accent1"/>
          <w:sz w:val="24"/>
          <w:szCs w:val="24"/>
        </w:rPr>
        <w:t>,</w:t>
      </w:r>
      <w:r w:rsidRPr="00885305">
        <w:rPr>
          <w:color w:val="E73E97" w:themeColor="accent1"/>
          <w:sz w:val="24"/>
          <w:szCs w:val="24"/>
        </w:rPr>
        <w:t xml:space="preserve"> and then they had to employ these new young workers who didn't know the service use</w:t>
      </w:r>
      <w:r w:rsidR="004159B9">
        <w:rPr>
          <w:color w:val="E73E97" w:themeColor="accent1"/>
          <w:sz w:val="24"/>
          <w:szCs w:val="24"/>
        </w:rPr>
        <w:t>rs</w:t>
      </w:r>
      <w:r w:rsidR="007014BB">
        <w:rPr>
          <w:color w:val="E73E97" w:themeColor="accent1"/>
          <w:sz w:val="24"/>
          <w:szCs w:val="24"/>
        </w:rPr>
        <w:t xml:space="preserve"> [well enough]</w:t>
      </w:r>
      <w:r w:rsidRPr="00885305">
        <w:rPr>
          <w:color w:val="E73E97" w:themeColor="accent1"/>
          <w:sz w:val="24"/>
          <w:szCs w:val="24"/>
        </w:rPr>
        <w:t xml:space="preserve">.” </w:t>
      </w:r>
    </w:p>
    <w:p w14:paraId="43CA91E7" w14:textId="3123D25D" w:rsidR="009D5110" w:rsidRPr="00885305" w:rsidRDefault="009D5110" w:rsidP="00253C43">
      <w:pPr>
        <w:spacing w:after="240" w:line="240" w:lineRule="auto"/>
        <w:rPr>
          <w:rFonts w:cs="Poppins Light"/>
          <w:color w:val="E73E97" w:themeColor="accent1"/>
          <w:sz w:val="24"/>
          <w:szCs w:val="24"/>
        </w:rPr>
      </w:pPr>
      <w:r w:rsidRPr="00885305">
        <w:rPr>
          <w:rFonts w:cs="Poppins Light"/>
          <w:color w:val="E73E97" w:themeColor="accent1"/>
          <w:sz w:val="24"/>
          <w:szCs w:val="24"/>
        </w:rPr>
        <w:t xml:space="preserve">“The people I've dealt with start off saying that they want to help us and then they run out of funding, and then there's no longer any help. </w:t>
      </w:r>
      <w:r w:rsidR="007014BB" w:rsidRPr="00885305">
        <w:rPr>
          <w:rFonts w:cs="Poppins Light"/>
          <w:color w:val="E73E97" w:themeColor="accent1"/>
          <w:sz w:val="24"/>
          <w:szCs w:val="24"/>
        </w:rPr>
        <w:t>So,</w:t>
      </w:r>
      <w:r w:rsidRPr="00885305">
        <w:rPr>
          <w:rFonts w:cs="Poppins Light"/>
          <w:color w:val="E73E97" w:themeColor="accent1"/>
          <w:sz w:val="24"/>
          <w:szCs w:val="24"/>
        </w:rPr>
        <w:t xml:space="preserve"> it's making sure that if you're doing this kind of work</w:t>
      </w:r>
      <w:r w:rsidR="00AA787A">
        <w:rPr>
          <w:rFonts w:cs="Poppins Light"/>
          <w:color w:val="E73E97" w:themeColor="accent1"/>
          <w:sz w:val="24"/>
          <w:szCs w:val="24"/>
        </w:rPr>
        <w:t>,</w:t>
      </w:r>
      <w:r w:rsidRPr="00885305">
        <w:rPr>
          <w:rFonts w:cs="Poppins Light"/>
          <w:color w:val="E73E97" w:themeColor="accent1"/>
          <w:sz w:val="24"/>
          <w:szCs w:val="24"/>
        </w:rPr>
        <w:t xml:space="preserve"> you've got sustainable funding to do</w:t>
      </w:r>
      <w:r w:rsidR="004159B9">
        <w:rPr>
          <w:rFonts w:cs="Poppins Light"/>
          <w:color w:val="E73E97" w:themeColor="accent1"/>
          <w:sz w:val="24"/>
          <w:szCs w:val="24"/>
        </w:rPr>
        <w:t xml:space="preserve"> it</w:t>
      </w:r>
      <w:r w:rsidRPr="00885305">
        <w:rPr>
          <w:rFonts w:cs="Poppins Light"/>
          <w:color w:val="E73E97" w:themeColor="accent1"/>
          <w:sz w:val="24"/>
          <w:szCs w:val="24"/>
        </w:rPr>
        <w:t>.”</w:t>
      </w:r>
    </w:p>
    <w:p w14:paraId="6F5D6AFE" w14:textId="19F6C042" w:rsidR="009D5110" w:rsidRPr="009614B7" w:rsidRDefault="009D5110" w:rsidP="00253C43">
      <w:pPr>
        <w:spacing w:after="240" w:line="240" w:lineRule="auto"/>
        <w:rPr>
          <w:rFonts w:eastAsia="Times New Roman" w:cs="Poppins Light"/>
          <w:color w:val="E73E97" w:themeColor="accent1"/>
          <w:sz w:val="24"/>
          <w:szCs w:val="24"/>
          <w:lang w:eastAsia="en-GB"/>
        </w:rPr>
      </w:pPr>
      <w:r w:rsidRPr="00885305">
        <w:rPr>
          <w:rFonts w:cs="Poppins Light"/>
          <w:b/>
          <w:bCs/>
          <w:color w:val="E73E97" w:themeColor="accent1"/>
          <w:sz w:val="24"/>
          <w:szCs w:val="24"/>
        </w:rPr>
        <w:t>“</w:t>
      </w:r>
      <w:r w:rsidRPr="00885305">
        <w:rPr>
          <w:rFonts w:eastAsia="Times New Roman" w:cs="Poppins Light"/>
          <w:color w:val="E73E97" w:themeColor="accent1"/>
          <w:sz w:val="24"/>
          <w:szCs w:val="24"/>
          <w:lang w:eastAsia="en-GB"/>
        </w:rPr>
        <w:t xml:space="preserve">What we found is that obviously, the system is really stretched, and the resources are less and less and that is telling in terms of what people can expect to access and how much input they can get from their mental health professionals.” </w:t>
      </w:r>
    </w:p>
    <w:p w14:paraId="031703C2" w14:textId="2AE9034F" w:rsidR="000553FA" w:rsidRPr="009614B7" w:rsidRDefault="000553FA" w:rsidP="00253C43">
      <w:pPr>
        <w:spacing w:after="240" w:line="240" w:lineRule="auto"/>
        <w:rPr>
          <w:rFonts w:eastAsia="Times New Roman" w:cs="Poppins Light"/>
          <w:color w:val="E73E97" w:themeColor="accent1"/>
          <w:sz w:val="24"/>
          <w:szCs w:val="24"/>
          <w:lang w:eastAsia="en-GB"/>
        </w:rPr>
      </w:pPr>
      <w:r w:rsidRPr="00885305">
        <w:rPr>
          <w:rFonts w:cs="Poppins Light"/>
          <w:color w:val="E73E97" w:themeColor="accent1"/>
          <w:sz w:val="24"/>
          <w:szCs w:val="24"/>
        </w:rPr>
        <w:t>“</w:t>
      </w:r>
      <w:r w:rsidR="007014BB">
        <w:rPr>
          <w:rFonts w:eastAsia="Times New Roman" w:cs="Poppins Light"/>
          <w:color w:val="E73E97" w:themeColor="accent1"/>
          <w:sz w:val="24"/>
          <w:szCs w:val="24"/>
          <w:lang w:eastAsia="en-GB"/>
        </w:rPr>
        <w:t>W</w:t>
      </w:r>
      <w:r w:rsidRPr="00885305">
        <w:rPr>
          <w:rFonts w:eastAsia="Times New Roman" w:cs="Poppins Light"/>
          <w:color w:val="E73E97" w:themeColor="accent1"/>
          <w:sz w:val="24"/>
          <w:szCs w:val="24"/>
          <w:lang w:eastAsia="en-GB"/>
        </w:rPr>
        <w:t xml:space="preserve">e had a financial case. </w:t>
      </w:r>
      <w:r w:rsidR="007014BB" w:rsidRPr="00885305">
        <w:rPr>
          <w:rFonts w:eastAsia="Times New Roman" w:cs="Poppins Light"/>
          <w:color w:val="E73E97" w:themeColor="accent1"/>
          <w:sz w:val="24"/>
          <w:szCs w:val="24"/>
          <w:lang w:eastAsia="en-GB"/>
        </w:rPr>
        <w:t>So,</w:t>
      </w:r>
      <w:r w:rsidRPr="00885305">
        <w:rPr>
          <w:rFonts w:eastAsia="Times New Roman" w:cs="Poppins Light"/>
          <w:color w:val="E73E97" w:themeColor="accent1"/>
          <w:sz w:val="24"/>
          <w:szCs w:val="24"/>
          <w:lang w:eastAsia="en-GB"/>
        </w:rPr>
        <w:t xml:space="preserve"> it meant that some of the psychotherapist and mental health nurses that were working with our young people, we don't have that anymore in house.”</w:t>
      </w:r>
    </w:p>
    <w:p w14:paraId="07B6A37B" w14:textId="7EB32D33" w:rsidR="000553FA" w:rsidRPr="00885305" w:rsidRDefault="000553FA" w:rsidP="00253C43">
      <w:pPr>
        <w:spacing w:after="240" w:line="240" w:lineRule="auto"/>
        <w:rPr>
          <w:color w:val="E73E97" w:themeColor="accent1"/>
          <w:sz w:val="24"/>
          <w:szCs w:val="24"/>
        </w:rPr>
      </w:pPr>
      <w:r w:rsidRPr="00885305">
        <w:rPr>
          <w:color w:val="E73E97" w:themeColor="accent1"/>
          <w:sz w:val="24"/>
          <w:szCs w:val="24"/>
        </w:rPr>
        <w:t>“The other big issue in terms of a gap is people that we know that are experiencing psychotic symptoms that are really unwell mentally,</w:t>
      </w:r>
      <w:r w:rsidR="007014BB">
        <w:rPr>
          <w:color w:val="E73E97" w:themeColor="accent1"/>
          <w:sz w:val="24"/>
          <w:szCs w:val="24"/>
        </w:rPr>
        <w:t xml:space="preserve"> [have been on the waiting list for a Mental Health Act assessment for a very long time]. </w:t>
      </w:r>
      <w:r w:rsidRPr="00885305">
        <w:rPr>
          <w:color w:val="E73E97" w:themeColor="accent1"/>
          <w:sz w:val="24"/>
          <w:szCs w:val="24"/>
        </w:rPr>
        <w:t>I understand our mental health colleagues are under severe pressure, shortage of staff</w:t>
      </w:r>
      <w:r>
        <w:rPr>
          <w:color w:val="E73E97" w:themeColor="accent1"/>
          <w:sz w:val="24"/>
          <w:szCs w:val="24"/>
        </w:rPr>
        <w:t>,</w:t>
      </w:r>
      <w:r w:rsidRPr="00885305">
        <w:rPr>
          <w:color w:val="E73E97" w:themeColor="accent1"/>
          <w:sz w:val="24"/>
          <w:szCs w:val="24"/>
        </w:rPr>
        <w:t xml:space="preserve"> shortages of beds etc.”</w:t>
      </w:r>
    </w:p>
    <w:p w14:paraId="338AA366" w14:textId="2397AA86" w:rsidR="000553FA" w:rsidRPr="009614B7" w:rsidRDefault="000553FA" w:rsidP="00253C43">
      <w:pPr>
        <w:spacing w:after="240" w:line="240" w:lineRule="auto"/>
        <w:rPr>
          <w:sz w:val="24"/>
          <w:szCs w:val="24"/>
        </w:rPr>
      </w:pPr>
      <w:r w:rsidRPr="000553FA">
        <w:rPr>
          <w:sz w:val="24"/>
          <w:szCs w:val="24"/>
        </w:rPr>
        <w:t xml:space="preserve">Similarly, </w:t>
      </w:r>
      <w:r w:rsidR="00AA787A">
        <w:rPr>
          <w:sz w:val="24"/>
          <w:szCs w:val="24"/>
        </w:rPr>
        <w:t>a</w:t>
      </w:r>
      <w:r w:rsidR="00B63160">
        <w:rPr>
          <w:sz w:val="24"/>
          <w:szCs w:val="24"/>
        </w:rPr>
        <w:t xml:space="preserve"> nurse </w:t>
      </w:r>
      <w:r w:rsidRPr="000553FA">
        <w:rPr>
          <w:sz w:val="24"/>
          <w:szCs w:val="24"/>
        </w:rPr>
        <w:t xml:space="preserve">discusses the difficulties that street homeless people face in getting access to beds due to budgetary constraints: </w:t>
      </w:r>
    </w:p>
    <w:p w14:paraId="7C44263A" w14:textId="60F111D7" w:rsidR="005B7F69" w:rsidRPr="00D6192D" w:rsidRDefault="005B7F69" w:rsidP="00253C43">
      <w:pPr>
        <w:spacing w:after="240" w:line="240" w:lineRule="auto"/>
        <w:rPr>
          <w:color w:val="E73E97" w:themeColor="accent1"/>
          <w:sz w:val="24"/>
          <w:szCs w:val="24"/>
        </w:rPr>
      </w:pPr>
      <w:r w:rsidRPr="00885305">
        <w:rPr>
          <w:color w:val="E73E97" w:themeColor="accent1"/>
          <w:sz w:val="24"/>
          <w:szCs w:val="24"/>
        </w:rPr>
        <w:t>“</w:t>
      </w:r>
      <w:r w:rsidR="001D556D">
        <w:rPr>
          <w:color w:val="E73E97" w:themeColor="accent1"/>
          <w:sz w:val="24"/>
          <w:szCs w:val="24"/>
        </w:rPr>
        <w:t>W</w:t>
      </w:r>
      <w:r w:rsidRPr="00885305">
        <w:rPr>
          <w:color w:val="E73E97" w:themeColor="accent1"/>
          <w:sz w:val="24"/>
          <w:szCs w:val="24"/>
        </w:rPr>
        <w:t xml:space="preserve">e've had people waiting up to a year for Mental Health Act assessment more recently, as the gap in staffing and resources has increased. What we find is that people are on the list, but the team has said </w:t>
      </w:r>
      <w:r w:rsidR="004159B9">
        <w:rPr>
          <w:color w:val="E73E97" w:themeColor="accent1"/>
          <w:sz w:val="24"/>
          <w:szCs w:val="24"/>
        </w:rPr>
        <w:t>they</w:t>
      </w:r>
      <w:r w:rsidRPr="00885305">
        <w:rPr>
          <w:color w:val="E73E97" w:themeColor="accent1"/>
          <w:sz w:val="24"/>
          <w:szCs w:val="24"/>
        </w:rPr>
        <w:t xml:space="preserve"> don't have a bed. We don't have enough </w:t>
      </w:r>
      <w:r w:rsidR="0007695C">
        <w:rPr>
          <w:color w:val="E73E97" w:themeColor="accent1"/>
          <w:sz w:val="24"/>
          <w:szCs w:val="24"/>
        </w:rPr>
        <w:t>AMPS [</w:t>
      </w:r>
      <w:r w:rsidR="0007695C" w:rsidRPr="0007695C">
        <w:rPr>
          <w:color w:val="E73E97" w:themeColor="accent1"/>
          <w:sz w:val="24"/>
          <w:szCs w:val="24"/>
        </w:rPr>
        <w:t>A mental health practitioner who has been authori</w:t>
      </w:r>
      <w:r w:rsidR="0007695C">
        <w:rPr>
          <w:color w:val="E73E97" w:themeColor="accent1"/>
          <w:sz w:val="24"/>
          <w:szCs w:val="24"/>
        </w:rPr>
        <w:t>s</w:t>
      </w:r>
      <w:r w:rsidR="0007695C" w:rsidRPr="0007695C">
        <w:rPr>
          <w:color w:val="E73E97" w:themeColor="accent1"/>
          <w:sz w:val="24"/>
          <w:szCs w:val="24"/>
        </w:rPr>
        <w:t xml:space="preserve">ed by a local social services body to carry out </w:t>
      </w:r>
      <w:r w:rsidR="0007695C">
        <w:rPr>
          <w:color w:val="E73E97" w:themeColor="accent1"/>
          <w:sz w:val="24"/>
          <w:szCs w:val="24"/>
        </w:rPr>
        <w:t xml:space="preserve">duties </w:t>
      </w:r>
      <w:r w:rsidR="0007695C" w:rsidRPr="0007695C">
        <w:rPr>
          <w:color w:val="E73E97" w:themeColor="accent1"/>
          <w:sz w:val="24"/>
          <w:szCs w:val="24"/>
        </w:rPr>
        <w:t>under the Mental Health Act</w:t>
      </w:r>
      <w:r w:rsidR="0007695C">
        <w:rPr>
          <w:color w:val="E73E97" w:themeColor="accent1"/>
          <w:sz w:val="24"/>
          <w:szCs w:val="24"/>
        </w:rPr>
        <w:t xml:space="preserve">] </w:t>
      </w:r>
      <w:r w:rsidR="0007695C" w:rsidRPr="00885305">
        <w:rPr>
          <w:color w:val="E73E97" w:themeColor="accent1"/>
          <w:sz w:val="24"/>
          <w:szCs w:val="24"/>
        </w:rPr>
        <w:t>to</w:t>
      </w:r>
      <w:r w:rsidRPr="00885305">
        <w:rPr>
          <w:color w:val="E73E97" w:themeColor="accent1"/>
          <w:sz w:val="24"/>
          <w:szCs w:val="24"/>
        </w:rPr>
        <w:t xml:space="preserve"> go out and do the assessment. We have had somebody assessed having a Mental Health Act assessment, the outcome of which was that they needed to be detained for treatment, </w:t>
      </w:r>
      <w:r w:rsidRPr="00885305">
        <w:rPr>
          <w:color w:val="E73E97" w:themeColor="accent1"/>
          <w:sz w:val="24"/>
          <w:szCs w:val="24"/>
        </w:rPr>
        <w:lastRenderedPageBreak/>
        <w:t xml:space="preserve">but there was no bed. </w:t>
      </w:r>
      <w:r w:rsidR="00D54FFB" w:rsidRPr="00885305">
        <w:rPr>
          <w:color w:val="E73E97" w:themeColor="accent1"/>
          <w:sz w:val="24"/>
          <w:szCs w:val="24"/>
        </w:rPr>
        <w:t>So,</w:t>
      </w:r>
      <w:r w:rsidRPr="00885305">
        <w:rPr>
          <w:color w:val="E73E97" w:themeColor="accent1"/>
          <w:sz w:val="24"/>
          <w:szCs w:val="24"/>
        </w:rPr>
        <w:t xml:space="preserve"> it was rescinded. Not because they didn't need treatment</w:t>
      </w:r>
      <w:r w:rsidR="0007695C">
        <w:rPr>
          <w:color w:val="E73E97" w:themeColor="accent1"/>
          <w:sz w:val="24"/>
          <w:szCs w:val="24"/>
        </w:rPr>
        <w:t>,</w:t>
      </w:r>
      <w:r w:rsidRPr="00885305">
        <w:rPr>
          <w:color w:val="E73E97" w:themeColor="accent1"/>
          <w:sz w:val="24"/>
          <w:szCs w:val="24"/>
        </w:rPr>
        <w:t xml:space="preserve"> </w:t>
      </w:r>
      <w:r w:rsidR="0007695C">
        <w:rPr>
          <w:color w:val="E73E97" w:themeColor="accent1"/>
          <w:sz w:val="24"/>
          <w:szCs w:val="24"/>
        </w:rPr>
        <w:t>b</w:t>
      </w:r>
      <w:r w:rsidRPr="00885305">
        <w:rPr>
          <w:color w:val="E73E97" w:themeColor="accent1"/>
          <w:sz w:val="24"/>
          <w:szCs w:val="24"/>
        </w:rPr>
        <w:t>ut because there was no bed… I think the street population are very underserved</w:t>
      </w:r>
      <w:r w:rsidR="004D1ABD">
        <w:rPr>
          <w:color w:val="E73E97" w:themeColor="accent1"/>
          <w:sz w:val="24"/>
          <w:szCs w:val="24"/>
        </w:rPr>
        <w:t>.</w:t>
      </w:r>
      <w:r w:rsidRPr="00885305">
        <w:rPr>
          <w:color w:val="E73E97" w:themeColor="accent1"/>
          <w:sz w:val="24"/>
          <w:szCs w:val="24"/>
        </w:rPr>
        <w:t>”</w:t>
      </w:r>
      <w:r>
        <w:rPr>
          <w:sz w:val="18"/>
          <w:szCs w:val="18"/>
        </w:rPr>
        <w:t xml:space="preserve"> </w:t>
      </w:r>
    </w:p>
    <w:p w14:paraId="4FAD2673" w14:textId="77777777" w:rsidR="005B7F69" w:rsidRDefault="005B7F69" w:rsidP="00253C43">
      <w:pPr>
        <w:spacing w:line="240" w:lineRule="auto"/>
        <w:rPr>
          <w:sz w:val="18"/>
          <w:szCs w:val="18"/>
        </w:rPr>
      </w:pPr>
    </w:p>
    <w:p w14:paraId="6D1BA7A6" w14:textId="77777777" w:rsidR="009614B7" w:rsidRDefault="009614B7" w:rsidP="00253C43">
      <w:pPr>
        <w:spacing w:line="240" w:lineRule="auto"/>
        <w:rPr>
          <w:sz w:val="18"/>
          <w:szCs w:val="18"/>
        </w:rPr>
      </w:pPr>
    </w:p>
    <w:p w14:paraId="4672CD95" w14:textId="77777777" w:rsidR="009614B7" w:rsidRDefault="009614B7" w:rsidP="00253C43">
      <w:pPr>
        <w:spacing w:line="240" w:lineRule="auto"/>
        <w:rPr>
          <w:sz w:val="18"/>
          <w:szCs w:val="18"/>
        </w:rPr>
      </w:pPr>
    </w:p>
    <w:p w14:paraId="7F9A675E" w14:textId="4B6A8BE2" w:rsidR="009F4DDA" w:rsidRPr="009044C7" w:rsidRDefault="009F4DDA" w:rsidP="00253C43">
      <w:pPr>
        <w:pStyle w:val="ListParagraph"/>
        <w:numPr>
          <w:ilvl w:val="0"/>
          <w:numId w:val="13"/>
        </w:numPr>
        <w:spacing w:line="240" w:lineRule="auto"/>
        <w:rPr>
          <w:b/>
          <w:bCs/>
          <w:sz w:val="24"/>
          <w:szCs w:val="24"/>
        </w:rPr>
      </w:pPr>
      <w:r w:rsidRPr="009044C7">
        <w:rPr>
          <w:b/>
          <w:bCs/>
          <w:sz w:val="24"/>
          <w:szCs w:val="24"/>
        </w:rPr>
        <w:t>Continuity of care</w:t>
      </w:r>
    </w:p>
    <w:p w14:paraId="761D7D29" w14:textId="2C5DB3EA" w:rsidR="00A24F64" w:rsidRPr="00A24F64" w:rsidRDefault="00AB104B" w:rsidP="00253C43">
      <w:pPr>
        <w:spacing w:after="240" w:line="240" w:lineRule="auto"/>
        <w:rPr>
          <w:sz w:val="24"/>
          <w:szCs w:val="24"/>
        </w:rPr>
      </w:pPr>
      <w:r w:rsidRPr="00AB104B">
        <w:rPr>
          <w:sz w:val="24"/>
          <w:szCs w:val="24"/>
        </w:rPr>
        <w:t xml:space="preserve">An additional area of concern reported by respondents who commented on the quality of care is the lack of post-treatment care that supports </w:t>
      </w:r>
      <w:r w:rsidR="009F3F78">
        <w:rPr>
          <w:sz w:val="24"/>
          <w:szCs w:val="24"/>
        </w:rPr>
        <w:t>homeless groups with mental health needs</w:t>
      </w:r>
      <w:r w:rsidRPr="00AB104B">
        <w:rPr>
          <w:sz w:val="24"/>
          <w:szCs w:val="24"/>
        </w:rPr>
        <w:t xml:space="preserve"> transitioning out of homelessness</w:t>
      </w:r>
      <w:r>
        <w:rPr>
          <w:sz w:val="24"/>
          <w:szCs w:val="24"/>
        </w:rPr>
        <w:t>:</w:t>
      </w:r>
    </w:p>
    <w:p w14:paraId="749DA649" w14:textId="6CD2A360" w:rsidR="009F4DDA" w:rsidRPr="004552F1" w:rsidRDefault="00AB104B" w:rsidP="00253C43">
      <w:pPr>
        <w:spacing w:after="240" w:line="240" w:lineRule="auto"/>
        <w:rPr>
          <w:color w:val="E73E97" w:themeColor="accent1"/>
          <w:sz w:val="24"/>
          <w:szCs w:val="24"/>
        </w:rPr>
      </w:pPr>
      <w:r>
        <w:rPr>
          <w:color w:val="E73E97" w:themeColor="accent1"/>
          <w:sz w:val="24"/>
          <w:szCs w:val="24"/>
        </w:rPr>
        <w:t xml:space="preserve">“A service user recalled </w:t>
      </w:r>
      <w:r w:rsidR="004159B9">
        <w:rPr>
          <w:color w:val="E73E97" w:themeColor="accent1"/>
          <w:sz w:val="24"/>
          <w:szCs w:val="24"/>
        </w:rPr>
        <w:t>‘</w:t>
      </w:r>
      <w:r>
        <w:rPr>
          <w:color w:val="E73E97" w:themeColor="accent1"/>
          <w:sz w:val="24"/>
          <w:szCs w:val="24"/>
        </w:rPr>
        <w:t>t</w:t>
      </w:r>
      <w:r w:rsidR="009F4DDA" w:rsidRPr="004552F1">
        <w:rPr>
          <w:color w:val="E73E97" w:themeColor="accent1"/>
          <w:sz w:val="24"/>
          <w:szCs w:val="24"/>
        </w:rPr>
        <w:t>here's no one there for me</w:t>
      </w:r>
      <w:r w:rsidR="004159B9">
        <w:rPr>
          <w:color w:val="E73E97" w:themeColor="accent1"/>
          <w:sz w:val="24"/>
          <w:szCs w:val="24"/>
        </w:rPr>
        <w:t>’</w:t>
      </w:r>
      <w:r w:rsidR="009F4DDA" w:rsidRPr="004552F1">
        <w:rPr>
          <w:color w:val="E73E97" w:themeColor="accent1"/>
          <w:sz w:val="24"/>
          <w:szCs w:val="24"/>
        </w:rPr>
        <w:t>. And I just think something that hopefully is simple to do is to have someone follow them through for a year so that they don't have this mental health breakdown… one of the things is in Westminster for example</w:t>
      </w:r>
      <w:r w:rsidR="00522B69">
        <w:rPr>
          <w:color w:val="E73E97" w:themeColor="accent1"/>
          <w:sz w:val="24"/>
          <w:szCs w:val="24"/>
        </w:rPr>
        <w:t>,</w:t>
      </w:r>
      <w:r w:rsidR="009F4DDA" w:rsidRPr="004552F1">
        <w:rPr>
          <w:color w:val="E73E97" w:themeColor="accent1"/>
          <w:sz w:val="24"/>
          <w:szCs w:val="24"/>
        </w:rPr>
        <w:t xml:space="preserve"> is they seem to put them in places outside of Westminster.” </w:t>
      </w:r>
    </w:p>
    <w:p w14:paraId="3B2CA3D1" w14:textId="19B52389" w:rsidR="009F4DDA" w:rsidRPr="004552F1" w:rsidRDefault="00AB104B" w:rsidP="00253C43">
      <w:pPr>
        <w:spacing w:after="240" w:line="240" w:lineRule="auto"/>
        <w:rPr>
          <w:color w:val="E73E97" w:themeColor="accent1"/>
          <w:sz w:val="24"/>
          <w:szCs w:val="24"/>
        </w:rPr>
      </w:pPr>
      <w:r>
        <w:rPr>
          <w:color w:val="E73E97" w:themeColor="accent1"/>
          <w:sz w:val="24"/>
          <w:szCs w:val="24"/>
        </w:rPr>
        <w:t>“T</w:t>
      </w:r>
      <w:r w:rsidR="009F4DDA" w:rsidRPr="004552F1">
        <w:rPr>
          <w:color w:val="E73E97" w:themeColor="accent1"/>
          <w:sz w:val="24"/>
          <w:szCs w:val="24"/>
        </w:rPr>
        <w:t>here is no way that you can</w:t>
      </w:r>
      <w:r>
        <w:rPr>
          <w:color w:val="E73E97" w:themeColor="accent1"/>
          <w:sz w:val="24"/>
          <w:szCs w:val="24"/>
        </w:rPr>
        <w:t xml:space="preserve"> </w:t>
      </w:r>
      <w:r w:rsidR="009F4DDA" w:rsidRPr="004552F1">
        <w:rPr>
          <w:color w:val="E73E97" w:themeColor="accent1"/>
          <w:sz w:val="24"/>
          <w:szCs w:val="24"/>
        </w:rPr>
        <w:t>recogni</w:t>
      </w:r>
      <w:r w:rsidR="00846FAB">
        <w:rPr>
          <w:color w:val="E73E97" w:themeColor="accent1"/>
          <w:sz w:val="24"/>
          <w:szCs w:val="24"/>
        </w:rPr>
        <w:t>s</w:t>
      </w:r>
      <w:r w:rsidR="009F4DDA" w:rsidRPr="004552F1">
        <w:rPr>
          <w:color w:val="E73E97" w:themeColor="accent1"/>
          <w:sz w:val="24"/>
          <w:szCs w:val="24"/>
        </w:rPr>
        <w:t xml:space="preserve">e someone's difficulty and treat someone's difficulty </w:t>
      </w:r>
      <w:r>
        <w:rPr>
          <w:color w:val="E73E97" w:themeColor="accent1"/>
          <w:sz w:val="24"/>
          <w:szCs w:val="24"/>
        </w:rPr>
        <w:t>within the eight weeks</w:t>
      </w:r>
      <w:r w:rsidR="00522B69">
        <w:rPr>
          <w:color w:val="E73E97" w:themeColor="accent1"/>
          <w:sz w:val="24"/>
          <w:szCs w:val="24"/>
        </w:rPr>
        <w:t xml:space="preserve"> [in]</w:t>
      </w:r>
      <w:r>
        <w:rPr>
          <w:color w:val="E73E97" w:themeColor="accent1"/>
          <w:sz w:val="24"/>
          <w:szCs w:val="24"/>
        </w:rPr>
        <w:t xml:space="preserve"> </w:t>
      </w:r>
      <w:r w:rsidR="00B43337">
        <w:rPr>
          <w:color w:val="E73E97" w:themeColor="accent1"/>
          <w:sz w:val="24"/>
          <w:szCs w:val="24"/>
        </w:rPr>
        <w:t xml:space="preserve">IAPT </w:t>
      </w:r>
      <w:r w:rsidR="00522B69">
        <w:rPr>
          <w:color w:val="E73E97" w:themeColor="accent1"/>
          <w:sz w:val="24"/>
          <w:szCs w:val="24"/>
        </w:rPr>
        <w:t>[</w:t>
      </w:r>
      <w:r w:rsidR="00B43337" w:rsidRPr="00B43337">
        <w:rPr>
          <w:color w:val="E73E97" w:themeColor="accent1"/>
          <w:sz w:val="24"/>
          <w:szCs w:val="24"/>
        </w:rPr>
        <w:t>Improving Access to Psychological Therapies</w:t>
      </w:r>
      <w:r w:rsidR="00B43337">
        <w:rPr>
          <w:color w:val="E73E97" w:themeColor="accent1"/>
          <w:sz w:val="24"/>
          <w:szCs w:val="24"/>
        </w:rPr>
        <w:t xml:space="preserve"> now referred as NHS Talking therapies</w:t>
      </w:r>
      <w:r w:rsidR="00522B69">
        <w:rPr>
          <w:color w:val="E73E97" w:themeColor="accent1"/>
          <w:sz w:val="24"/>
          <w:szCs w:val="24"/>
        </w:rPr>
        <w:t>]</w:t>
      </w:r>
      <w:r>
        <w:rPr>
          <w:color w:val="E73E97" w:themeColor="accent1"/>
          <w:sz w:val="24"/>
          <w:szCs w:val="24"/>
        </w:rPr>
        <w:t xml:space="preserve">, </w:t>
      </w:r>
      <w:r w:rsidR="009F4DDA" w:rsidRPr="004552F1">
        <w:rPr>
          <w:color w:val="E73E97" w:themeColor="accent1"/>
          <w:sz w:val="24"/>
          <w:szCs w:val="24"/>
        </w:rPr>
        <w:t>and then get that person on board to recogni</w:t>
      </w:r>
      <w:r w:rsidR="00A613F1">
        <w:rPr>
          <w:color w:val="E73E97" w:themeColor="accent1"/>
          <w:sz w:val="24"/>
          <w:szCs w:val="24"/>
        </w:rPr>
        <w:t>s</w:t>
      </w:r>
      <w:r w:rsidR="009F4DDA" w:rsidRPr="004552F1">
        <w:rPr>
          <w:color w:val="E73E97" w:themeColor="accent1"/>
          <w:sz w:val="24"/>
          <w:szCs w:val="24"/>
        </w:rPr>
        <w:t>e what that difficulty is</w:t>
      </w:r>
      <w:r w:rsidR="00522B69">
        <w:rPr>
          <w:color w:val="E73E97" w:themeColor="accent1"/>
          <w:sz w:val="24"/>
          <w:szCs w:val="24"/>
        </w:rPr>
        <w:t>,</w:t>
      </w:r>
      <w:r w:rsidR="009F4DDA" w:rsidRPr="004552F1">
        <w:rPr>
          <w:color w:val="E73E97" w:themeColor="accent1"/>
          <w:sz w:val="24"/>
          <w:szCs w:val="24"/>
        </w:rPr>
        <w:t xml:space="preserve"> and then how to treat it themselves so that when you finish with them, they can do it themselves. There's no way you can do that in six or eight weeks.”</w:t>
      </w:r>
    </w:p>
    <w:p w14:paraId="0D404A4E" w14:textId="1690EF87" w:rsidR="009F4DDA" w:rsidRPr="004552F1" w:rsidRDefault="00AB104B" w:rsidP="00253C43">
      <w:pPr>
        <w:spacing w:after="240" w:line="240" w:lineRule="auto"/>
        <w:rPr>
          <w:color w:val="E73E97" w:themeColor="accent1"/>
          <w:sz w:val="24"/>
          <w:szCs w:val="24"/>
        </w:rPr>
      </w:pPr>
      <w:r>
        <w:rPr>
          <w:color w:val="E73E97" w:themeColor="accent1"/>
          <w:sz w:val="24"/>
          <w:szCs w:val="24"/>
        </w:rPr>
        <w:t>“</w:t>
      </w:r>
      <w:r w:rsidR="00182FC2" w:rsidRPr="004552F1">
        <w:rPr>
          <w:color w:val="E73E97" w:themeColor="accent1"/>
          <w:sz w:val="24"/>
          <w:szCs w:val="24"/>
        </w:rPr>
        <w:t>People</w:t>
      </w:r>
      <w:r w:rsidR="009F4DDA" w:rsidRPr="004552F1">
        <w:rPr>
          <w:color w:val="E73E97" w:themeColor="accent1"/>
          <w:sz w:val="24"/>
          <w:szCs w:val="24"/>
        </w:rPr>
        <w:t xml:space="preserve"> quite often get discharged to nothing and mental health wards are no different</w:t>
      </w:r>
      <w:r w:rsidR="00522B69">
        <w:rPr>
          <w:color w:val="E73E97" w:themeColor="accent1"/>
          <w:sz w:val="24"/>
          <w:szCs w:val="24"/>
        </w:rPr>
        <w:t>.</w:t>
      </w:r>
      <w:r w:rsidR="009F4DDA" w:rsidRPr="004552F1">
        <w:rPr>
          <w:color w:val="E73E97" w:themeColor="accent1"/>
          <w:sz w:val="24"/>
          <w:szCs w:val="24"/>
        </w:rPr>
        <w:t xml:space="preserve"> </w:t>
      </w:r>
      <w:r w:rsidR="00522B69">
        <w:rPr>
          <w:color w:val="E73E97" w:themeColor="accent1"/>
          <w:sz w:val="24"/>
          <w:szCs w:val="24"/>
        </w:rPr>
        <w:t>P</w:t>
      </w:r>
      <w:r w:rsidR="009F4DDA" w:rsidRPr="004552F1">
        <w:rPr>
          <w:color w:val="E73E97" w:themeColor="accent1"/>
          <w:sz w:val="24"/>
          <w:szCs w:val="24"/>
        </w:rPr>
        <w:t xml:space="preserve">eople quite often get discharged to homelessness, although they try very hard not to. And there are a few people on mental health wards who've been there for </w:t>
      </w:r>
      <w:r w:rsidR="00522B69">
        <w:rPr>
          <w:color w:val="E73E97" w:themeColor="accent1"/>
          <w:sz w:val="24"/>
          <w:szCs w:val="24"/>
        </w:rPr>
        <w:t>[more than they should]</w:t>
      </w:r>
      <w:r w:rsidR="009F4DDA" w:rsidRPr="004552F1">
        <w:rPr>
          <w:color w:val="E73E97" w:themeColor="accent1"/>
          <w:sz w:val="24"/>
          <w:szCs w:val="24"/>
        </w:rPr>
        <w:t xml:space="preserve"> because they can't get housing sorted. I knew someone who was discharged to a bush.”</w:t>
      </w:r>
    </w:p>
    <w:p w14:paraId="5B9F5B6C" w14:textId="77777777" w:rsidR="00885305" w:rsidRPr="00A47B4A" w:rsidRDefault="00885305" w:rsidP="00253C43">
      <w:pPr>
        <w:spacing w:line="240" w:lineRule="auto"/>
        <w:rPr>
          <w:b/>
          <w:bCs/>
          <w:sz w:val="24"/>
          <w:szCs w:val="24"/>
        </w:rPr>
      </w:pPr>
    </w:p>
    <w:p w14:paraId="4033B795" w14:textId="31B556B5" w:rsidR="00885305" w:rsidRPr="009614B7" w:rsidRDefault="00A47B4A" w:rsidP="00253C43">
      <w:pPr>
        <w:pStyle w:val="ListParagraph"/>
        <w:numPr>
          <w:ilvl w:val="0"/>
          <w:numId w:val="13"/>
        </w:numPr>
        <w:spacing w:line="240" w:lineRule="auto"/>
        <w:rPr>
          <w:b/>
          <w:bCs/>
          <w:sz w:val="24"/>
          <w:szCs w:val="24"/>
        </w:rPr>
      </w:pPr>
      <w:r w:rsidRPr="009044C7">
        <w:rPr>
          <w:b/>
          <w:bCs/>
          <w:sz w:val="24"/>
          <w:szCs w:val="24"/>
        </w:rPr>
        <w:t xml:space="preserve">Trauma informed care </w:t>
      </w:r>
    </w:p>
    <w:p w14:paraId="46B0B429" w14:textId="534AA52B" w:rsidR="00182FC2" w:rsidRPr="009614B7" w:rsidRDefault="005639C0" w:rsidP="00253C43">
      <w:pPr>
        <w:spacing w:after="240" w:line="240" w:lineRule="auto"/>
        <w:rPr>
          <w:rFonts w:eastAsia="Times New Roman" w:cs="Poppins Light"/>
          <w:sz w:val="24"/>
          <w:szCs w:val="24"/>
          <w:lang w:eastAsia="en-GB"/>
        </w:rPr>
      </w:pPr>
      <w:r w:rsidRPr="005639C0">
        <w:rPr>
          <w:rFonts w:eastAsia="Times New Roman" w:cs="Poppins Light"/>
          <w:sz w:val="24"/>
          <w:szCs w:val="24"/>
          <w:lang w:eastAsia="en-GB"/>
        </w:rPr>
        <w:t>Respondents also expressed concerns about the lack of a trauma-informed approach to mental health services required to improve the quality of care received</w:t>
      </w:r>
      <w:r w:rsidRPr="002C628F">
        <w:rPr>
          <w:rFonts w:eastAsia="Times New Roman" w:cs="Poppins Light"/>
          <w:sz w:val="24"/>
          <w:szCs w:val="24"/>
          <w:lang w:eastAsia="en-GB"/>
        </w:rPr>
        <w:t xml:space="preserve">. A </w:t>
      </w:r>
      <w:r w:rsidR="00304BE9">
        <w:rPr>
          <w:rFonts w:eastAsia="Times New Roman" w:cs="Poppins Light"/>
          <w:sz w:val="24"/>
          <w:szCs w:val="24"/>
          <w:lang w:eastAsia="en-GB"/>
        </w:rPr>
        <w:t>respondent from Westminster Homeless Partnership team</w:t>
      </w:r>
      <w:r w:rsidRPr="002C628F">
        <w:rPr>
          <w:rFonts w:eastAsia="Times New Roman" w:cs="Poppins Light"/>
          <w:sz w:val="24"/>
          <w:szCs w:val="24"/>
          <w:lang w:eastAsia="en-GB"/>
        </w:rPr>
        <w:t xml:space="preserve"> commented specifically on the lack of support for service users with childhood traumas: </w:t>
      </w:r>
    </w:p>
    <w:p w14:paraId="09DD9D24" w14:textId="32E79B81" w:rsidR="005639C0" w:rsidRDefault="009F4DDA" w:rsidP="00253C43">
      <w:pPr>
        <w:spacing w:after="240" w:line="240" w:lineRule="auto"/>
        <w:rPr>
          <w:rFonts w:cs="Poppins Light"/>
          <w:color w:val="E73E97" w:themeColor="accent1"/>
          <w:sz w:val="24"/>
          <w:szCs w:val="24"/>
        </w:rPr>
      </w:pPr>
      <w:r w:rsidRPr="004552F1">
        <w:rPr>
          <w:rFonts w:eastAsia="Times New Roman" w:cs="Poppins Light"/>
          <w:color w:val="E73E97" w:themeColor="accent1"/>
          <w:sz w:val="24"/>
          <w:szCs w:val="24"/>
          <w:lang w:eastAsia="en-GB"/>
        </w:rPr>
        <w:t>“</w:t>
      </w:r>
      <w:r w:rsidR="00AA787A">
        <w:rPr>
          <w:rFonts w:cs="Poppins Light"/>
          <w:color w:val="E73E97" w:themeColor="accent1"/>
          <w:sz w:val="24"/>
          <w:szCs w:val="24"/>
        </w:rPr>
        <w:t xml:space="preserve">There are </w:t>
      </w:r>
      <w:r w:rsidRPr="004552F1">
        <w:rPr>
          <w:rFonts w:cs="Poppins Light"/>
          <w:color w:val="E73E97" w:themeColor="accent1"/>
          <w:sz w:val="24"/>
          <w:szCs w:val="24"/>
        </w:rPr>
        <w:t>high levels</w:t>
      </w:r>
      <w:r w:rsidR="00522B69">
        <w:rPr>
          <w:rFonts w:cs="Poppins Light"/>
          <w:color w:val="E73E97" w:themeColor="accent1"/>
          <w:sz w:val="24"/>
          <w:szCs w:val="24"/>
        </w:rPr>
        <w:t xml:space="preserve"> </w:t>
      </w:r>
      <w:r w:rsidRPr="004552F1">
        <w:rPr>
          <w:rFonts w:cs="Poppins Light"/>
          <w:color w:val="E73E97" w:themeColor="accent1"/>
          <w:sz w:val="24"/>
          <w:szCs w:val="24"/>
        </w:rPr>
        <w:t>of childhood trauma, I think services that were geared up to help people with that sort of combination of need, or that experience,</w:t>
      </w:r>
      <w:r w:rsidR="00522B69">
        <w:rPr>
          <w:rFonts w:cs="Poppins Light"/>
          <w:color w:val="E73E97" w:themeColor="accent1"/>
          <w:sz w:val="24"/>
          <w:szCs w:val="24"/>
        </w:rPr>
        <w:t xml:space="preserve"> [lack in service provision]. I</w:t>
      </w:r>
      <w:r w:rsidR="000C4E2E" w:rsidRPr="004552F1">
        <w:rPr>
          <w:rFonts w:cs="Poppins Light"/>
          <w:color w:val="E73E97" w:themeColor="accent1"/>
          <w:sz w:val="24"/>
          <w:szCs w:val="24"/>
        </w:rPr>
        <w:t>t’s</w:t>
      </w:r>
      <w:r w:rsidRPr="004552F1">
        <w:rPr>
          <w:rFonts w:cs="Poppins Light"/>
          <w:color w:val="E73E97" w:themeColor="accent1"/>
          <w:sz w:val="24"/>
          <w:szCs w:val="24"/>
        </w:rPr>
        <w:t xml:space="preserve"> not particularly well geared up for people who have experienc</w:t>
      </w:r>
      <w:r w:rsidR="00522B69">
        <w:rPr>
          <w:rFonts w:cs="Poppins Light"/>
          <w:color w:val="E73E97" w:themeColor="accent1"/>
          <w:sz w:val="24"/>
          <w:szCs w:val="24"/>
        </w:rPr>
        <w:t>ed</w:t>
      </w:r>
      <w:r w:rsidRPr="004552F1">
        <w:rPr>
          <w:rFonts w:cs="Poppins Light"/>
          <w:color w:val="E73E97" w:themeColor="accent1"/>
          <w:sz w:val="24"/>
          <w:szCs w:val="24"/>
        </w:rPr>
        <w:t xml:space="preserve"> childhood trauma.”</w:t>
      </w:r>
      <w:r w:rsidR="00292A68">
        <w:rPr>
          <w:rFonts w:cs="Poppins Light"/>
          <w:color w:val="E73E97" w:themeColor="accent1"/>
          <w:sz w:val="24"/>
          <w:szCs w:val="24"/>
        </w:rPr>
        <w:t xml:space="preserve"> </w:t>
      </w:r>
    </w:p>
    <w:p w14:paraId="360FF86F" w14:textId="3DB8FE73" w:rsidR="005639C0" w:rsidRPr="009614B7" w:rsidRDefault="005639C0" w:rsidP="00253C43">
      <w:pPr>
        <w:spacing w:after="240" w:line="240" w:lineRule="auto"/>
        <w:rPr>
          <w:rFonts w:cs="Poppins Light"/>
          <w:sz w:val="24"/>
          <w:szCs w:val="24"/>
        </w:rPr>
      </w:pPr>
      <w:r w:rsidRPr="005639C0">
        <w:rPr>
          <w:rFonts w:cs="Poppins Light"/>
          <w:sz w:val="24"/>
          <w:szCs w:val="24"/>
        </w:rPr>
        <w:t xml:space="preserve">Whilst other respondents </w:t>
      </w:r>
      <w:r w:rsidR="00474A73">
        <w:rPr>
          <w:rFonts w:cs="Poppins Light"/>
          <w:sz w:val="24"/>
          <w:szCs w:val="24"/>
        </w:rPr>
        <w:t xml:space="preserve">comment on the lack of support in addressing trauma holistically: </w:t>
      </w:r>
    </w:p>
    <w:p w14:paraId="6996C126" w14:textId="08957040" w:rsidR="004552F1" w:rsidRPr="009614B7" w:rsidRDefault="004C0C48" w:rsidP="00253C43">
      <w:pPr>
        <w:spacing w:after="240" w:line="240" w:lineRule="auto"/>
        <w:rPr>
          <w:rFonts w:cs="Poppins Light"/>
          <w:color w:val="E73E97" w:themeColor="accent1"/>
          <w:sz w:val="24"/>
          <w:szCs w:val="24"/>
        </w:rPr>
      </w:pPr>
      <w:r>
        <w:rPr>
          <w:rFonts w:cs="Poppins Light"/>
          <w:color w:val="E73E97" w:themeColor="accent1"/>
          <w:sz w:val="24"/>
          <w:szCs w:val="24"/>
        </w:rPr>
        <w:lastRenderedPageBreak/>
        <w:t>“</w:t>
      </w:r>
      <w:r w:rsidR="00E31F7C" w:rsidRPr="004552F1">
        <w:rPr>
          <w:rFonts w:cs="Poppins Light"/>
          <w:color w:val="E73E97" w:themeColor="accent1"/>
          <w:sz w:val="24"/>
          <w:szCs w:val="24"/>
        </w:rPr>
        <w:t>A lot of services are not reall</w:t>
      </w:r>
      <w:r w:rsidR="00AA787A">
        <w:rPr>
          <w:rFonts w:cs="Poppins Light"/>
          <w:color w:val="E73E97" w:themeColor="accent1"/>
          <w:sz w:val="24"/>
          <w:szCs w:val="24"/>
        </w:rPr>
        <w:t xml:space="preserve">y (…) </w:t>
      </w:r>
      <w:r w:rsidR="00E31F7C" w:rsidRPr="004552F1">
        <w:rPr>
          <w:rFonts w:cs="Poppins Light"/>
          <w:color w:val="E73E97" w:themeColor="accent1"/>
          <w:sz w:val="24"/>
          <w:szCs w:val="24"/>
        </w:rPr>
        <w:t>recovery or trauma focused</w:t>
      </w:r>
      <w:r w:rsidR="00522B69">
        <w:rPr>
          <w:rFonts w:cs="Poppins Light"/>
          <w:color w:val="E73E97" w:themeColor="accent1"/>
          <w:sz w:val="24"/>
          <w:szCs w:val="24"/>
        </w:rPr>
        <w:t>,</w:t>
      </w:r>
      <w:r w:rsidR="00E31F7C" w:rsidRPr="004552F1">
        <w:rPr>
          <w:rFonts w:cs="Poppins Light"/>
          <w:color w:val="E73E97" w:themeColor="accent1"/>
          <w:sz w:val="24"/>
          <w:szCs w:val="24"/>
        </w:rPr>
        <w:t xml:space="preserve"> and </w:t>
      </w:r>
      <w:r w:rsidR="00522B69">
        <w:rPr>
          <w:rFonts w:cs="Poppins Light"/>
          <w:color w:val="E73E97" w:themeColor="accent1"/>
          <w:sz w:val="24"/>
          <w:szCs w:val="24"/>
        </w:rPr>
        <w:t xml:space="preserve">[do] </w:t>
      </w:r>
      <w:r w:rsidR="00E31F7C" w:rsidRPr="004552F1">
        <w:rPr>
          <w:rFonts w:cs="Poppins Light"/>
          <w:color w:val="E73E97" w:themeColor="accent1"/>
          <w:sz w:val="24"/>
          <w:szCs w:val="24"/>
        </w:rPr>
        <w:t>not address</w:t>
      </w:r>
      <w:r w:rsidR="00522B69">
        <w:rPr>
          <w:rFonts w:cs="Poppins Light"/>
          <w:color w:val="E73E97" w:themeColor="accent1"/>
          <w:sz w:val="24"/>
          <w:szCs w:val="24"/>
        </w:rPr>
        <w:t xml:space="preserve"> </w:t>
      </w:r>
      <w:r w:rsidR="00E31F7C" w:rsidRPr="004552F1">
        <w:rPr>
          <w:rFonts w:cs="Poppins Light"/>
          <w:color w:val="E73E97" w:themeColor="accent1"/>
          <w:sz w:val="24"/>
          <w:szCs w:val="24"/>
        </w:rPr>
        <w:t xml:space="preserve">what the situation can be.” </w:t>
      </w:r>
    </w:p>
    <w:p w14:paraId="6663A125" w14:textId="21BFFB58" w:rsidR="004552F1" w:rsidRDefault="00E31F7C" w:rsidP="00253C43">
      <w:pPr>
        <w:spacing w:after="240" w:line="240" w:lineRule="auto"/>
        <w:rPr>
          <w:rFonts w:cs="Poppins Light"/>
          <w:b/>
          <w:bCs/>
          <w:color w:val="E73E97" w:themeColor="accent1"/>
          <w:sz w:val="24"/>
          <w:szCs w:val="24"/>
        </w:rPr>
      </w:pPr>
      <w:r w:rsidRPr="004552F1">
        <w:rPr>
          <w:rFonts w:cs="Poppins Light"/>
          <w:b/>
          <w:bCs/>
          <w:color w:val="E73E97" w:themeColor="accent1"/>
          <w:sz w:val="24"/>
          <w:szCs w:val="24"/>
        </w:rPr>
        <w:t>“</w:t>
      </w:r>
      <w:r w:rsidR="00925256" w:rsidRPr="004552F1">
        <w:rPr>
          <w:rFonts w:cs="Poppins Light"/>
          <w:color w:val="E73E97" w:themeColor="accent1"/>
          <w:sz w:val="24"/>
          <w:szCs w:val="24"/>
        </w:rPr>
        <w:t>S</w:t>
      </w:r>
      <w:r w:rsidRPr="004552F1">
        <w:rPr>
          <w:rFonts w:cs="Poppins Light"/>
          <w:color w:val="E73E97" w:themeColor="accent1"/>
          <w:sz w:val="24"/>
          <w:szCs w:val="24"/>
        </w:rPr>
        <w:t>ome of the services don't focus particularly around people who've experienced trauma</w:t>
      </w:r>
      <w:r w:rsidR="00522B69">
        <w:rPr>
          <w:rFonts w:cs="Poppins Light"/>
          <w:color w:val="E73E97" w:themeColor="accent1"/>
          <w:sz w:val="24"/>
          <w:szCs w:val="24"/>
        </w:rPr>
        <w:t>,</w:t>
      </w:r>
      <w:r w:rsidRPr="004552F1">
        <w:rPr>
          <w:rFonts w:cs="Poppins Light"/>
          <w:color w:val="E73E97" w:themeColor="accent1"/>
          <w:sz w:val="24"/>
          <w:szCs w:val="24"/>
        </w:rPr>
        <w:t xml:space="preserve"> and not when </w:t>
      </w:r>
      <w:r w:rsidR="00292A68">
        <w:rPr>
          <w:rFonts w:cs="Poppins Light"/>
          <w:color w:val="E73E97" w:themeColor="accent1"/>
          <w:sz w:val="24"/>
          <w:szCs w:val="24"/>
        </w:rPr>
        <w:t xml:space="preserve">and </w:t>
      </w:r>
      <w:r w:rsidRPr="004552F1">
        <w:rPr>
          <w:rFonts w:cs="Poppins Light"/>
          <w:color w:val="E73E97" w:themeColor="accent1"/>
          <w:sz w:val="24"/>
          <w:szCs w:val="24"/>
        </w:rPr>
        <w:t xml:space="preserve">where trauma is the reason why they're street homeless.” </w:t>
      </w:r>
    </w:p>
    <w:p w14:paraId="3831E11A" w14:textId="7C8954B3" w:rsidR="00470D75" w:rsidRDefault="00470D75" w:rsidP="00253C43">
      <w:pPr>
        <w:spacing w:after="240" w:line="240" w:lineRule="auto"/>
        <w:rPr>
          <w:rFonts w:cs="Poppins Light"/>
          <w:sz w:val="24"/>
          <w:szCs w:val="24"/>
        </w:rPr>
      </w:pPr>
      <w:r w:rsidRPr="00470D75">
        <w:rPr>
          <w:rFonts w:cs="Poppins Light"/>
          <w:sz w:val="24"/>
          <w:szCs w:val="24"/>
        </w:rPr>
        <w:t xml:space="preserve">A One Westminster staff member who receives referrals from the GP and Mental Health Hub expressed concern about the </w:t>
      </w:r>
      <w:r>
        <w:rPr>
          <w:rFonts w:cs="Poppins Light"/>
          <w:sz w:val="24"/>
          <w:szCs w:val="24"/>
        </w:rPr>
        <w:t>lack</w:t>
      </w:r>
      <w:r w:rsidRPr="00470D75">
        <w:rPr>
          <w:rFonts w:cs="Poppins Light"/>
          <w:sz w:val="24"/>
          <w:szCs w:val="24"/>
        </w:rPr>
        <w:t xml:space="preserve"> of trauma-informed care,</w:t>
      </w:r>
      <w:r>
        <w:rPr>
          <w:rFonts w:cs="Poppins Light"/>
          <w:sz w:val="24"/>
          <w:szCs w:val="24"/>
        </w:rPr>
        <w:t xml:space="preserve"> </w:t>
      </w:r>
      <w:r w:rsidRPr="00470D75">
        <w:rPr>
          <w:rFonts w:cs="Poppins Light"/>
          <w:sz w:val="24"/>
          <w:szCs w:val="24"/>
        </w:rPr>
        <w:t>especially in terms of mental health support structure and signage support:</w:t>
      </w:r>
    </w:p>
    <w:p w14:paraId="21FF50D1" w14:textId="370F53DB" w:rsidR="00E31F7C" w:rsidRPr="00470D75" w:rsidRDefault="00E31F7C" w:rsidP="00253C43">
      <w:pPr>
        <w:spacing w:after="240" w:line="240" w:lineRule="auto"/>
        <w:rPr>
          <w:rFonts w:cs="Poppins Light"/>
          <w:sz w:val="24"/>
          <w:szCs w:val="24"/>
        </w:rPr>
      </w:pPr>
      <w:r w:rsidRPr="004552F1">
        <w:rPr>
          <w:rFonts w:cs="Poppins Light"/>
          <w:color w:val="E73E97" w:themeColor="accent1"/>
          <w:sz w:val="24"/>
          <w:szCs w:val="24"/>
        </w:rPr>
        <w:t>“</w:t>
      </w:r>
      <w:r w:rsidRPr="004552F1">
        <w:rPr>
          <w:rFonts w:eastAsia="Times New Roman" w:cs="Poppins Light"/>
          <w:color w:val="E73E97" w:themeColor="accent1"/>
          <w:sz w:val="24"/>
          <w:szCs w:val="24"/>
          <w:lang w:eastAsia="en-GB"/>
        </w:rPr>
        <w:t xml:space="preserve">I think if we look at trauma informed services, buildings are often not trauma informed. </w:t>
      </w:r>
      <w:r w:rsidR="00522B69">
        <w:rPr>
          <w:rFonts w:eastAsia="Times New Roman" w:cs="Poppins Light"/>
          <w:color w:val="E73E97" w:themeColor="accent1"/>
          <w:sz w:val="24"/>
          <w:szCs w:val="24"/>
          <w:lang w:eastAsia="en-GB"/>
        </w:rPr>
        <w:t>R</w:t>
      </w:r>
      <w:r w:rsidRPr="004552F1">
        <w:rPr>
          <w:rFonts w:eastAsia="Times New Roman" w:cs="Poppins Light"/>
          <w:color w:val="E73E97" w:themeColor="accent1"/>
          <w:sz w:val="24"/>
          <w:szCs w:val="24"/>
          <w:lang w:eastAsia="en-GB"/>
        </w:rPr>
        <w:t xml:space="preserve">eception staff are not aware of how they're receiving people first point of contact, or there's not enough training to make that as trauma informed as it can be. </w:t>
      </w:r>
      <w:r w:rsidR="00522B69">
        <w:rPr>
          <w:rFonts w:eastAsia="Times New Roman" w:cs="Poppins Light"/>
          <w:color w:val="E73E97" w:themeColor="accent1"/>
          <w:sz w:val="24"/>
          <w:szCs w:val="24"/>
          <w:lang w:eastAsia="en-GB"/>
        </w:rPr>
        <w:t>W</w:t>
      </w:r>
      <w:r w:rsidRPr="004552F1">
        <w:rPr>
          <w:rFonts w:eastAsia="Times New Roman" w:cs="Poppins Light"/>
          <w:color w:val="E73E97" w:themeColor="accent1"/>
          <w:sz w:val="24"/>
          <w:szCs w:val="24"/>
          <w:lang w:eastAsia="en-GB"/>
        </w:rPr>
        <w:t xml:space="preserve">hat's your journey like </w:t>
      </w:r>
      <w:r w:rsidR="00522B69">
        <w:rPr>
          <w:rFonts w:eastAsia="Times New Roman" w:cs="Poppins Light"/>
          <w:color w:val="E73E97" w:themeColor="accent1"/>
          <w:sz w:val="24"/>
          <w:szCs w:val="24"/>
          <w:lang w:eastAsia="en-GB"/>
        </w:rPr>
        <w:t>[when visiting the building]</w:t>
      </w:r>
      <w:r w:rsidRPr="004552F1">
        <w:rPr>
          <w:rFonts w:eastAsia="Times New Roman" w:cs="Poppins Light"/>
          <w:color w:val="E73E97" w:themeColor="accent1"/>
          <w:sz w:val="24"/>
          <w:szCs w:val="24"/>
          <w:lang w:eastAsia="en-GB"/>
        </w:rPr>
        <w:t xml:space="preserve">? </w:t>
      </w:r>
      <w:r w:rsidR="00522B69">
        <w:rPr>
          <w:rFonts w:eastAsia="Times New Roman" w:cs="Poppins Light"/>
          <w:color w:val="E73E97" w:themeColor="accent1"/>
          <w:sz w:val="24"/>
          <w:szCs w:val="24"/>
          <w:lang w:eastAsia="en-GB"/>
        </w:rPr>
        <w:t>W</w:t>
      </w:r>
      <w:r w:rsidRPr="004552F1">
        <w:rPr>
          <w:rFonts w:eastAsia="Times New Roman" w:cs="Poppins Light"/>
          <w:color w:val="E73E97" w:themeColor="accent1"/>
          <w:sz w:val="24"/>
          <w:szCs w:val="24"/>
          <w:lang w:eastAsia="en-GB"/>
        </w:rPr>
        <w:t xml:space="preserve">hat sort of signs are on the doors and on the walls? </w:t>
      </w:r>
      <w:r w:rsidR="00522B69">
        <w:rPr>
          <w:rFonts w:eastAsia="Times New Roman" w:cs="Poppins Light"/>
          <w:color w:val="E73E97" w:themeColor="accent1"/>
          <w:sz w:val="24"/>
          <w:szCs w:val="24"/>
          <w:lang w:eastAsia="en-GB"/>
        </w:rPr>
        <w:t xml:space="preserve">[I’ve </w:t>
      </w:r>
      <w:r w:rsidRPr="004552F1">
        <w:rPr>
          <w:rFonts w:eastAsia="Times New Roman" w:cs="Poppins Light"/>
          <w:color w:val="E73E97" w:themeColor="accent1"/>
          <w:sz w:val="24"/>
          <w:szCs w:val="24"/>
          <w:lang w:eastAsia="en-GB"/>
        </w:rPr>
        <w:t>been</w:t>
      </w:r>
      <w:r w:rsidR="00522B69">
        <w:rPr>
          <w:rFonts w:eastAsia="Times New Roman" w:cs="Poppins Light"/>
          <w:color w:val="E73E97" w:themeColor="accent1"/>
          <w:sz w:val="24"/>
          <w:szCs w:val="24"/>
          <w:lang w:eastAsia="en-GB"/>
        </w:rPr>
        <w:t>]</w:t>
      </w:r>
      <w:r w:rsidRPr="004552F1">
        <w:rPr>
          <w:rFonts w:eastAsia="Times New Roman" w:cs="Poppins Light"/>
          <w:color w:val="E73E97" w:themeColor="accent1"/>
          <w:sz w:val="24"/>
          <w:szCs w:val="24"/>
          <w:lang w:eastAsia="en-GB"/>
        </w:rPr>
        <w:t xml:space="preserve"> to buildings before where the </w:t>
      </w:r>
      <w:r w:rsidR="00E17FBD">
        <w:rPr>
          <w:rFonts w:eastAsia="Times New Roman" w:cs="Poppins Light"/>
          <w:color w:val="E73E97" w:themeColor="accent1"/>
          <w:sz w:val="24"/>
          <w:szCs w:val="24"/>
          <w:lang w:eastAsia="en-GB"/>
        </w:rPr>
        <w:t xml:space="preserve">wait </w:t>
      </w:r>
      <w:r w:rsidRPr="004552F1">
        <w:rPr>
          <w:rFonts w:eastAsia="Times New Roman" w:cs="Poppins Light"/>
          <w:color w:val="E73E97" w:themeColor="accent1"/>
          <w:sz w:val="24"/>
          <w:szCs w:val="24"/>
          <w:lang w:eastAsia="en-GB"/>
        </w:rPr>
        <w:t xml:space="preserve">time is </w:t>
      </w:r>
      <w:r w:rsidR="00E17FBD">
        <w:rPr>
          <w:rFonts w:eastAsia="Times New Roman" w:cs="Poppins Light"/>
          <w:color w:val="E73E97" w:themeColor="accent1"/>
          <w:sz w:val="24"/>
          <w:szCs w:val="24"/>
          <w:lang w:eastAsia="en-GB"/>
        </w:rPr>
        <w:t xml:space="preserve">more than </w:t>
      </w:r>
      <w:r w:rsidRPr="004552F1">
        <w:rPr>
          <w:rFonts w:eastAsia="Times New Roman" w:cs="Poppins Light"/>
          <w:color w:val="E73E97" w:themeColor="accent1"/>
          <w:sz w:val="24"/>
          <w:szCs w:val="24"/>
          <w:lang w:eastAsia="en-GB"/>
        </w:rPr>
        <w:t xml:space="preserve">10 </w:t>
      </w:r>
      <w:r w:rsidR="00E17FBD">
        <w:rPr>
          <w:rFonts w:eastAsia="Times New Roman" w:cs="Poppins Light"/>
          <w:color w:val="E73E97" w:themeColor="accent1"/>
          <w:sz w:val="24"/>
          <w:szCs w:val="24"/>
          <w:lang w:eastAsia="en-GB"/>
        </w:rPr>
        <w:t xml:space="preserve">minutes </w:t>
      </w:r>
      <w:r w:rsidRPr="004552F1">
        <w:rPr>
          <w:rFonts w:eastAsia="Times New Roman" w:cs="Poppins Light"/>
          <w:color w:val="E73E97" w:themeColor="accent1"/>
          <w:sz w:val="24"/>
          <w:szCs w:val="24"/>
          <w:lang w:eastAsia="en-GB"/>
        </w:rPr>
        <w:t>unless you've got an appointment</w:t>
      </w:r>
      <w:r w:rsidR="00522B69">
        <w:rPr>
          <w:rFonts w:eastAsia="Times New Roman" w:cs="Poppins Light"/>
          <w:color w:val="E73E97" w:themeColor="accent1"/>
          <w:sz w:val="24"/>
          <w:szCs w:val="24"/>
          <w:lang w:eastAsia="en-GB"/>
        </w:rPr>
        <w:t>.</w:t>
      </w:r>
      <w:r w:rsidRPr="004552F1">
        <w:rPr>
          <w:rFonts w:eastAsia="Times New Roman" w:cs="Poppins Light"/>
          <w:color w:val="E73E97" w:themeColor="accent1"/>
          <w:sz w:val="24"/>
          <w:szCs w:val="24"/>
          <w:lang w:eastAsia="en-GB"/>
        </w:rPr>
        <w:t xml:space="preserve"> </w:t>
      </w:r>
      <w:r w:rsidR="00522B69">
        <w:rPr>
          <w:rFonts w:eastAsia="Times New Roman" w:cs="Poppins Light"/>
          <w:color w:val="E73E97" w:themeColor="accent1"/>
          <w:sz w:val="24"/>
          <w:szCs w:val="24"/>
          <w:lang w:eastAsia="en-GB"/>
        </w:rPr>
        <w:t>H</w:t>
      </w:r>
      <w:r w:rsidRPr="004552F1">
        <w:rPr>
          <w:rFonts w:eastAsia="Times New Roman" w:cs="Poppins Light"/>
          <w:color w:val="E73E97" w:themeColor="accent1"/>
          <w:sz w:val="24"/>
          <w:szCs w:val="24"/>
          <w:lang w:eastAsia="en-GB"/>
        </w:rPr>
        <w:t>ow welcoming are they</w:t>
      </w:r>
      <w:r w:rsidR="00522B69">
        <w:rPr>
          <w:rFonts w:eastAsia="Times New Roman" w:cs="Poppins Light"/>
          <w:color w:val="E73E97" w:themeColor="accent1"/>
          <w:sz w:val="24"/>
          <w:szCs w:val="24"/>
          <w:lang w:eastAsia="en-GB"/>
        </w:rPr>
        <w:t xml:space="preserve"> [staff]</w:t>
      </w:r>
      <w:r w:rsidRPr="004552F1">
        <w:rPr>
          <w:rFonts w:eastAsia="Times New Roman" w:cs="Poppins Light"/>
          <w:color w:val="E73E97" w:themeColor="accent1"/>
          <w:sz w:val="24"/>
          <w:szCs w:val="24"/>
          <w:lang w:eastAsia="en-GB"/>
        </w:rPr>
        <w:t>? Are they</w:t>
      </w:r>
      <w:r w:rsidR="0085106F">
        <w:rPr>
          <w:rFonts w:eastAsia="Times New Roman" w:cs="Poppins Light"/>
          <w:color w:val="E73E97" w:themeColor="accent1"/>
          <w:sz w:val="24"/>
          <w:szCs w:val="24"/>
          <w:lang w:eastAsia="en-GB"/>
        </w:rPr>
        <w:t xml:space="preserve"> [signage]</w:t>
      </w:r>
      <w:r w:rsidRPr="004552F1">
        <w:rPr>
          <w:rFonts w:eastAsia="Times New Roman" w:cs="Poppins Light"/>
          <w:color w:val="E73E97" w:themeColor="accent1"/>
          <w:sz w:val="24"/>
          <w:szCs w:val="24"/>
          <w:lang w:eastAsia="en-GB"/>
        </w:rPr>
        <w:t xml:space="preserve"> triggering in any way? Are they very institutionali</w:t>
      </w:r>
      <w:r w:rsidR="00574969">
        <w:rPr>
          <w:rFonts w:eastAsia="Times New Roman" w:cs="Poppins Light"/>
          <w:color w:val="E73E97" w:themeColor="accent1"/>
          <w:sz w:val="24"/>
          <w:szCs w:val="24"/>
          <w:lang w:eastAsia="en-GB"/>
        </w:rPr>
        <w:t>s</w:t>
      </w:r>
      <w:r w:rsidRPr="004552F1">
        <w:rPr>
          <w:rFonts w:eastAsia="Times New Roman" w:cs="Poppins Light"/>
          <w:color w:val="E73E97" w:themeColor="accent1"/>
          <w:sz w:val="24"/>
          <w:szCs w:val="24"/>
          <w:lang w:eastAsia="en-GB"/>
        </w:rPr>
        <w:t>ed?</w:t>
      </w:r>
      <w:r w:rsidR="00522B69">
        <w:rPr>
          <w:rFonts w:eastAsia="Times New Roman" w:cs="Poppins Light"/>
          <w:color w:val="E73E97" w:themeColor="accent1"/>
          <w:sz w:val="24"/>
          <w:szCs w:val="24"/>
          <w:lang w:eastAsia="en-GB"/>
        </w:rPr>
        <w:t>”</w:t>
      </w:r>
    </w:p>
    <w:p w14:paraId="3A262600" w14:textId="77777777" w:rsidR="00E31F7C" w:rsidRPr="00A47B4A" w:rsidRDefault="00E31F7C" w:rsidP="00253C43">
      <w:pPr>
        <w:spacing w:after="240" w:line="240" w:lineRule="auto"/>
        <w:rPr>
          <w:b/>
          <w:bCs/>
          <w:sz w:val="24"/>
          <w:szCs w:val="24"/>
        </w:rPr>
      </w:pPr>
    </w:p>
    <w:p w14:paraId="6F41D3CB" w14:textId="089AE5BA" w:rsidR="00A47B4A" w:rsidRPr="009044C7" w:rsidRDefault="00A47B4A" w:rsidP="00253C43">
      <w:pPr>
        <w:pStyle w:val="ListParagraph"/>
        <w:numPr>
          <w:ilvl w:val="0"/>
          <w:numId w:val="13"/>
        </w:numPr>
        <w:spacing w:line="240" w:lineRule="auto"/>
        <w:rPr>
          <w:b/>
          <w:bCs/>
          <w:sz w:val="24"/>
          <w:szCs w:val="24"/>
        </w:rPr>
      </w:pPr>
      <w:r w:rsidRPr="009044C7">
        <w:rPr>
          <w:b/>
          <w:bCs/>
          <w:sz w:val="24"/>
          <w:szCs w:val="24"/>
        </w:rPr>
        <w:t xml:space="preserve">Integration of services </w:t>
      </w:r>
    </w:p>
    <w:p w14:paraId="13F50907" w14:textId="4423AAA7" w:rsidR="00470D75" w:rsidRPr="001B3B18" w:rsidRDefault="00186BF0" w:rsidP="00253C43">
      <w:pPr>
        <w:spacing w:after="240" w:line="240" w:lineRule="auto"/>
        <w:rPr>
          <w:sz w:val="24"/>
          <w:szCs w:val="24"/>
        </w:rPr>
      </w:pPr>
      <w:r>
        <w:rPr>
          <w:sz w:val="24"/>
          <w:szCs w:val="24"/>
        </w:rPr>
        <w:t>A</w:t>
      </w:r>
      <w:r w:rsidR="00D93455">
        <w:rPr>
          <w:sz w:val="24"/>
          <w:szCs w:val="24"/>
        </w:rPr>
        <w:t xml:space="preserve"> member of staff from Westminster Homeless Services</w:t>
      </w:r>
      <w:r w:rsidRPr="00186BF0">
        <w:rPr>
          <w:sz w:val="24"/>
          <w:szCs w:val="24"/>
        </w:rPr>
        <w:t xml:space="preserve"> expresses worry about the lack of </w:t>
      </w:r>
      <w:r>
        <w:rPr>
          <w:sz w:val="24"/>
          <w:szCs w:val="24"/>
        </w:rPr>
        <w:t xml:space="preserve">specialist services </w:t>
      </w:r>
      <w:r w:rsidRPr="00186BF0">
        <w:rPr>
          <w:sz w:val="24"/>
          <w:szCs w:val="24"/>
        </w:rPr>
        <w:t>available to homeless communities living in temporary accommodations:</w:t>
      </w:r>
    </w:p>
    <w:p w14:paraId="7A1C697A" w14:textId="6F10652B" w:rsidR="00574969" w:rsidRDefault="009F4DDA" w:rsidP="00253C43">
      <w:pPr>
        <w:spacing w:after="240" w:line="240" w:lineRule="auto"/>
        <w:rPr>
          <w:rFonts w:eastAsia="Times New Roman" w:cs="Poppins Light"/>
          <w:color w:val="E73E97" w:themeColor="accent1"/>
          <w:sz w:val="24"/>
          <w:szCs w:val="24"/>
          <w:lang w:eastAsia="en-GB"/>
        </w:rPr>
      </w:pPr>
      <w:r w:rsidRPr="00574969">
        <w:rPr>
          <w:rFonts w:cs="Poppins Light"/>
          <w:b/>
          <w:bCs/>
          <w:color w:val="E73E97" w:themeColor="accent1"/>
          <w:sz w:val="24"/>
          <w:szCs w:val="24"/>
        </w:rPr>
        <w:t>“</w:t>
      </w:r>
      <w:r w:rsidR="00574969">
        <w:rPr>
          <w:rFonts w:eastAsia="Times New Roman" w:cs="Poppins Light"/>
          <w:color w:val="E73E97" w:themeColor="accent1"/>
          <w:sz w:val="24"/>
          <w:szCs w:val="24"/>
          <w:lang w:eastAsia="en-GB"/>
        </w:rPr>
        <w:t>P</w:t>
      </w:r>
      <w:r w:rsidRPr="00574969">
        <w:rPr>
          <w:rFonts w:eastAsia="Times New Roman" w:cs="Poppins Light"/>
          <w:color w:val="E73E97" w:themeColor="accent1"/>
          <w:sz w:val="24"/>
          <w:szCs w:val="24"/>
          <w:lang w:eastAsia="en-GB"/>
        </w:rPr>
        <w:t>eople don't seem to have access to a psychologist or proper mental health support and there doesn't seem to be a treatment plan for them.”</w:t>
      </w:r>
    </w:p>
    <w:p w14:paraId="598B0375" w14:textId="70818965" w:rsidR="00E17FBD" w:rsidRPr="001B3B18" w:rsidRDefault="00186BF0" w:rsidP="00253C43">
      <w:pPr>
        <w:spacing w:after="240" w:line="240" w:lineRule="auto"/>
        <w:rPr>
          <w:rFonts w:eastAsia="Times New Roman" w:cs="Poppins Light"/>
          <w:sz w:val="24"/>
          <w:szCs w:val="24"/>
          <w:lang w:eastAsia="en-GB"/>
        </w:rPr>
      </w:pPr>
      <w:r w:rsidRPr="00186BF0">
        <w:rPr>
          <w:rFonts w:eastAsia="Times New Roman" w:cs="Poppins Light"/>
          <w:sz w:val="24"/>
          <w:szCs w:val="24"/>
          <w:lang w:eastAsia="en-GB"/>
        </w:rPr>
        <w:t>In contrast, a</w:t>
      </w:r>
      <w:r w:rsidR="00A96866">
        <w:rPr>
          <w:rFonts w:eastAsia="Times New Roman" w:cs="Poppins Light"/>
          <w:sz w:val="24"/>
          <w:szCs w:val="24"/>
          <w:lang w:eastAsia="en-GB"/>
        </w:rPr>
        <w:t>nother</w:t>
      </w:r>
      <w:r w:rsidRPr="00186BF0">
        <w:rPr>
          <w:rFonts w:eastAsia="Times New Roman" w:cs="Poppins Light"/>
          <w:sz w:val="24"/>
          <w:szCs w:val="24"/>
          <w:lang w:eastAsia="en-GB"/>
        </w:rPr>
        <w:t xml:space="preserve"> respondent highlights the specialist services and advocacy group available to support communities in temporary </w:t>
      </w:r>
      <w:r>
        <w:rPr>
          <w:rFonts w:eastAsia="Times New Roman" w:cs="Poppins Light"/>
          <w:sz w:val="24"/>
          <w:szCs w:val="24"/>
          <w:lang w:eastAsia="en-GB"/>
        </w:rPr>
        <w:t xml:space="preserve">accommodations </w:t>
      </w:r>
      <w:r w:rsidRPr="00186BF0">
        <w:rPr>
          <w:rFonts w:eastAsia="Times New Roman" w:cs="Poppins Light"/>
          <w:sz w:val="24"/>
          <w:szCs w:val="24"/>
          <w:lang w:eastAsia="en-GB"/>
        </w:rPr>
        <w:t xml:space="preserve">that enhance mental health support: </w:t>
      </w:r>
    </w:p>
    <w:p w14:paraId="5CBD353C" w14:textId="1E64707E" w:rsidR="009F4DDA" w:rsidRPr="00574969" w:rsidRDefault="009F4DDA" w:rsidP="00253C43">
      <w:pPr>
        <w:spacing w:after="240" w:line="240" w:lineRule="auto"/>
        <w:rPr>
          <w:rFonts w:cs="Poppins Light"/>
          <w:color w:val="E73E97" w:themeColor="accent1"/>
          <w:sz w:val="24"/>
          <w:szCs w:val="24"/>
        </w:rPr>
      </w:pPr>
      <w:r w:rsidRPr="00574969">
        <w:rPr>
          <w:rFonts w:cs="Poppins Light"/>
          <w:b/>
          <w:bCs/>
          <w:color w:val="E73E97" w:themeColor="accent1"/>
          <w:sz w:val="24"/>
          <w:szCs w:val="24"/>
        </w:rPr>
        <w:t>“</w:t>
      </w:r>
      <w:r w:rsidR="00AF2300" w:rsidRPr="00574969">
        <w:rPr>
          <w:rFonts w:cs="Poppins Light"/>
          <w:color w:val="E73E97" w:themeColor="accent1"/>
          <w:sz w:val="24"/>
          <w:szCs w:val="24"/>
        </w:rPr>
        <w:t>So,</w:t>
      </w:r>
      <w:r w:rsidRPr="00574969">
        <w:rPr>
          <w:rFonts w:cs="Poppins Light"/>
          <w:color w:val="E73E97" w:themeColor="accent1"/>
          <w:sz w:val="24"/>
          <w:szCs w:val="24"/>
        </w:rPr>
        <w:t xml:space="preserve"> there are some specialists and really good specialist services. We've got </w:t>
      </w:r>
      <w:r w:rsidR="00186BF0">
        <w:rPr>
          <w:rFonts w:cs="Poppins Light"/>
          <w:color w:val="E73E97" w:themeColor="accent1"/>
          <w:sz w:val="24"/>
          <w:szCs w:val="24"/>
        </w:rPr>
        <w:t xml:space="preserve">a psychologist at the </w:t>
      </w:r>
      <w:r w:rsidRPr="00574969">
        <w:rPr>
          <w:rFonts w:cs="Poppins Light"/>
          <w:color w:val="E73E97" w:themeColor="accent1"/>
          <w:sz w:val="24"/>
          <w:szCs w:val="24"/>
        </w:rPr>
        <w:t xml:space="preserve">hostels </w:t>
      </w:r>
      <w:r w:rsidR="00186BF0">
        <w:rPr>
          <w:rFonts w:cs="Poppins Light"/>
          <w:color w:val="E73E97" w:themeColor="accent1"/>
          <w:sz w:val="24"/>
          <w:szCs w:val="24"/>
        </w:rPr>
        <w:t xml:space="preserve">on Mondays, </w:t>
      </w:r>
      <w:r w:rsidR="00522B69">
        <w:rPr>
          <w:rFonts w:cs="Poppins Light"/>
          <w:color w:val="E73E97" w:themeColor="accent1"/>
          <w:sz w:val="24"/>
          <w:szCs w:val="24"/>
        </w:rPr>
        <w:t xml:space="preserve">and </w:t>
      </w:r>
      <w:r w:rsidRPr="00574969">
        <w:rPr>
          <w:rFonts w:cs="Poppins Light"/>
          <w:color w:val="E73E97" w:themeColor="accent1"/>
          <w:sz w:val="24"/>
          <w:szCs w:val="24"/>
        </w:rPr>
        <w:t>there's been additional services brought in</w:t>
      </w:r>
      <w:r w:rsidR="00522B69">
        <w:rPr>
          <w:rFonts w:cs="Poppins Light"/>
          <w:color w:val="E73E97" w:themeColor="accent1"/>
          <w:sz w:val="24"/>
          <w:szCs w:val="24"/>
        </w:rPr>
        <w:t xml:space="preserve">. </w:t>
      </w:r>
      <w:r w:rsidR="00596EBB">
        <w:rPr>
          <w:rFonts w:cs="Poppins Light"/>
          <w:color w:val="E73E97" w:themeColor="accent1"/>
          <w:sz w:val="24"/>
          <w:szCs w:val="24"/>
        </w:rPr>
        <w:t>[</w:t>
      </w:r>
      <w:r w:rsidR="00596EBB" w:rsidRPr="00596EBB">
        <w:rPr>
          <w:rFonts w:cs="Poppins Light"/>
          <w:color w:val="E73E97" w:themeColor="accent1"/>
          <w:sz w:val="24"/>
          <w:szCs w:val="24"/>
        </w:rPr>
        <w:t>The Great Chapel Street offers psychotherapy and counselling</w:t>
      </w:r>
      <w:r w:rsidR="00596EBB">
        <w:rPr>
          <w:rFonts w:cs="Poppins Light"/>
          <w:color w:val="E73E97" w:themeColor="accent1"/>
          <w:sz w:val="24"/>
          <w:szCs w:val="24"/>
        </w:rPr>
        <w:t xml:space="preserve">]. </w:t>
      </w:r>
      <w:r w:rsidRPr="00574969">
        <w:rPr>
          <w:rFonts w:cs="Poppins Light"/>
          <w:color w:val="E73E97" w:themeColor="accent1"/>
          <w:sz w:val="24"/>
          <w:szCs w:val="24"/>
        </w:rPr>
        <w:t>We've also got the</w:t>
      </w:r>
      <w:r w:rsidR="00596EBB">
        <w:rPr>
          <w:rFonts w:cs="Poppins Light"/>
          <w:color w:val="E73E97" w:themeColor="accent1"/>
          <w:sz w:val="24"/>
          <w:szCs w:val="24"/>
        </w:rPr>
        <w:t xml:space="preserve"> </w:t>
      </w:r>
      <w:r w:rsidR="001E05ED">
        <w:rPr>
          <w:rFonts w:cs="Poppins Light"/>
          <w:color w:val="E73E97" w:themeColor="accent1"/>
          <w:sz w:val="24"/>
          <w:szCs w:val="24"/>
        </w:rPr>
        <w:t>G</w:t>
      </w:r>
      <w:r w:rsidR="00596EBB">
        <w:rPr>
          <w:rFonts w:cs="Poppins Light"/>
          <w:color w:val="E73E97" w:themeColor="accent1"/>
          <w:sz w:val="24"/>
          <w:szCs w:val="24"/>
        </w:rPr>
        <w:t>roundswell peer advocacy group on the ground floor.”</w:t>
      </w:r>
    </w:p>
    <w:p w14:paraId="3EF71D84" w14:textId="77777777" w:rsidR="004552F1" w:rsidRPr="00A47B4A" w:rsidRDefault="004552F1" w:rsidP="00253C43">
      <w:pPr>
        <w:spacing w:line="240" w:lineRule="auto"/>
        <w:rPr>
          <w:b/>
          <w:bCs/>
          <w:sz w:val="24"/>
          <w:szCs w:val="24"/>
        </w:rPr>
      </w:pPr>
    </w:p>
    <w:p w14:paraId="7A317F0E" w14:textId="0C8BFDB4" w:rsidR="005B7F69" w:rsidRDefault="00A47B4A" w:rsidP="00253C43">
      <w:pPr>
        <w:pStyle w:val="ListParagraph"/>
        <w:numPr>
          <w:ilvl w:val="0"/>
          <w:numId w:val="13"/>
        </w:numPr>
        <w:spacing w:line="240" w:lineRule="auto"/>
      </w:pPr>
      <w:r w:rsidRPr="009044C7">
        <w:rPr>
          <w:b/>
          <w:bCs/>
          <w:sz w:val="24"/>
          <w:szCs w:val="24"/>
        </w:rPr>
        <w:t>Staff competency</w:t>
      </w:r>
      <w:r>
        <w:t xml:space="preserve"> </w:t>
      </w:r>
    </w:p>
    <w:p w14:paraId="60DBD559" w14:textId="6B2EAD25" w:rsidR="00073D58" w:rsidRPr="001B3B18" w:rsidRDefault="00073D58" w:rsidP="00253C43">
      <w:pPr>
        <w:spacing w:after="240" w:line="240" w:lineRule="auto"/>
        <w:rPr>
          <w:rFonts w:cs="Poppins Light"/>
          <w:sz w:val="24"/>
          <w:szCs w:val="24"/>
        </w:rPr>
      </w:pPr>
      <w:r w:rsidRPr="001B3B18">
        <w:rPr>
          <w:rFonts w:cs="Poppins Light"/>
          <w:sz w:val="24"/>
          <w:szCs w:val="24"/>
        </w:rPr>
        <w:t>Many respondents who commented on service quality frequently discuss staff abilities, knowledge, resources, and communication in supporting diverse homeless communities with their mental health. A</w:t>
      </w:r>
      <w:r w:rsidR="00F74945" w:rsidRPr="001B3B18">
        <w:rPr>
          <w:rFonts w:cs="Poppins Light"/>
          <w:sz w:val="24"/>
          <w:szCs w:val="24"/>
        </w:rPr>
        <w:t xml:space="preserve"> member of the health and wellbeing team </w:t>
      </w:r>
      <w:r w:rsidRPr="001B3B18">
        <w:rPr>
          <w:rFonts w:cs="Poppins Light"/>
          <w:sz w:val="24"/>
          <w:szCs w:val="24"/>
        </w:rPr>
        <w:lastRenderedPageBreak/>
        <w:t xml:space="preserve">expresses </w:t>
      </w:r>
      <w:r w:rsidR="00E17FBD" w:rsidRPr="001B3B18">
        <w:rPr>
          <w:rFonts w:cs="Poppins Light"/>
          <w:sz w:val="24"/>
          <w:szCs w:val="24"/>
        </w:rPr>
        <w:t>worry</w:t>
      </w:r>
      <w:r w:rsidRPr="001B3B18">
        <w:rPr>
          <w:rFonts w:cs="Poppins Light"/>
          <w:sz w:val="24"/>
          <w:szCs w:val="24"/>
        </w:rPr>
        <w:t xml:space="preserve"> regarding the efficacy of the treatment programs provided, notably Cognitive Behavioural Therapy (CBT):</w:t>
      </w:r>
    </w:p>
    <w:p w14:paraId="477267E4" w14:textId="4A5732BD" w:rsidR="00707524" w:rsidRPr="001B3B18" w:rsidRDefault="005B7F69" w:rsidP="00253C43">
      <w:pPr>
        <w:spacing w:after="240" w:line="240" w:lineRule="auto"/>
        <w:rPr>
          <w:rFonts w:eastAsia="Times New Roman" w:cs="Poppins Light"/>
          <w:color w:val="E73E97" w:themeColor="accent1"/>
          <w:sz w:val="24"/>
          <w:szCs w:val="24"/>
          <w:lang w:eastAsia="en-GB"/>
        </w:rPr>
      </w:pPr>
      <w:r w:rsidRPr="001B3B18">
        <w:rPr>
          <w:rFonts w:cs="Poppins Light"/>
          <w:color w:val="E73E97" w:themeColor="accent1"/>
          <w:sz w:val="24"/>
          <w:szCs w:val="24"/>
        </w:rPr>
        <w:t>“</w:t>
      </w:r>
      <w:r w:rsidR="00596EBB" w:rsidRPr="001B3B18">
        <w:rPr>
          <w:rFonts w:eastAsia="Times New Roman" w:cs="Poppins Light"/>
          <w:color w:val="E73E97" w:themeColor="accent1"/>
          <w:sz w:val="24"/>
          <w:szCs w:val="24"/>
          <w:lang w:eastAsia="en-GB"/>
        </w:rPr>
        <w:t>Talking</w:t>
      </w:r>
      <w:r w:rsidRPr="001B3B18">
        <w:rPr>
          <w:rFonts w:eastAsia="Times New Roman" w:cs="Poppins Light"/>
          <w:color w:val="E73E97" w:themeColor="accent1"/>
          <w:sz w:val="24"/>
          <w:szCs w:val="24"/>
          <w:lang w:eastAsia="en-GB"/>
        </w:rPr>
        <w:t xml:space="preserve"> </w:t>
      </w:r>
      <w:r w:rsidR="00596EBB" w:rsidRPr="001B3B18">
        <w:rPr>
          <w:rFonts w:eastAsia="Times New Roman" w:cs="Poppins Light"/>
          <w:color w:val="E73E97" w:themeColor="accent1"/>
          <w:sz w:val="24"/>
          <w:szCs w:val="24"/>
          <w:lang w:eastAsia="en-GB"/>
        </w:rPr>
        <w:t>t</w:t>
      </w:r>
      <w:r w:rsidRPr="001B3B18">
        <w:rPr>
          <w:rFonts w:eastAsia="Times New Roman" w:cs="Poppins Light"/>
          <w:color w:val="E73E97" w:themeColor="accent1"/>
          <w:sz w:val="24"/>
          <w:szCs w:val="24"/>
          <w:lang w:eastAsia="en-GB"/>
        </w:rPr>
        <w:t xml:space="preserve">herapies for anybody homeless are generally very Eurocentric. I think they're very limited in what they offer. </w:t>
      </w:r>
      <w:r w:rsidR="00E17FBD" w:rsidRPr="001B3B18">
        <w:rPr>
          <w:rFonts w:eastAsia="Times New Roman" w:cs="Poppins Light"/>
          <w:color w:val="E73E97" w:themeColor="accent1"/>
          <w:sz w:val="24"/>
          <w:szCs w:val="24"/>
          <w:lang w:eastAsia="en-GB"/>
        </w:rPr>
        <w:t>So,</w:t>
      </w:r>
      <w:r w:rsidRPr="001B3B18">
        <w:rPr>
          <w:rFonts w:eastAsia="Times New Roman" w:cs="Poppins Light"/>
          <w:color w:val="E73E97" w:themeColor="accent1"/>
          <w:sz w:val="24"/>
          <w:szCs w:val="24"/>
          <w:lang w:eastAsia="en-GB"/>
        </w:rPr>
        <w:t xml:space="preserve"> it's generally CBT based. There's a lot of barriers to that</w:t>
      </w:r>
      <w:r w:rsidR="00596EBB" w:rsidRPr="001B3B18">
        <w:rPr>
          <w:rFonts w:eastAsia="Times New Roman" w:cs="Poppins Light"/>
          <w:color w:val="E73E97" w:themeColor="accent1"/>
          <w:sz w:val="24"/>
          <w:szCs w:val="24"/>
          <w:lang w:eastAsia="en-GB"/>
        </w:rPr>
        <w:t>,</w:t>
      </w:r>
      <w:r w:rsidRPr="001B3B18">
        <w:rPr>
          <w:rFonts w:eastAsia="Times New Roman" w:cs="Poppins Light"/>
          <w:color w:val="E73E97" w:themeColor="accent1"/>
          <w:sz w:val="24"/>
          <w:szCs w:val="24"/>
          <w:lang w:eastAsia="en-GB"/>
        </w:rPr>
        <w:t xml:space="preserve"> such as how many sessions you can access and how you access it</w:t>
      </w:r>
      <w:r w:rsidR="00596EBB" w:rsidRPr="001B3B18">
        <w:rPr>
          <w:rFonts w:eastAsia="Times New Roman" w:cs="Poppins Light"/>
          <w:color w:val="E73E97" w:themeColor="accent1"/>
          <w:sz w:val="24"/>
          <w:szCs w:val="24"/>
          <w:lang w:eastAsia="en-GB"/>
        </w:rPr>
        <w:t>. I</w:t>
      </w:r>
      <w:r w:rsidRPr="001B3B18">
        <w:rPr>
          <w:rFonts w:eastAsia="Times New Roman" w:cs="Poppins Light"/>
          <w:color w:val="E73E97" w:themeColor="accent1"/>
          <w:sz w:val="24"/>
          <w:szCs w:val="24"/>
          <w:lang w:eastAsia="en-GB"/>
        </w:rPr>
        <w:t xml:space="preserve">f you miss a couple of appointments, then you have to go back on a waiting list, things like that I think are really challenging for transient communities.” </w:t>
      </w:r>
    </w:p>
    <w:p w14:paraId="11234107" w14:textId="6AA4CA48" w:rsidR="00707524" w:rsidRPr="001B3B18" w:rsidRDefault="00707524" w:rsidP="00253C43">
      <w:pPr>
        <w:spacing w:after="240" w:line="240" w:lineRule="auto"/>
        <w:rPr>
          <w:rFonts w:eastAsia="Times New Roman" w:cs="Poppins Light"/>
          <w:sz w:val="24"/>
          <w:szCs w:val="24"/>
          <w:lang w:eastAsia="en-GB"/>
        </w:rPr>
      </w:pPr>
      <w:r w:rsidRPr="001B3B18">
        <w:rPr>
          <w:rFonts w:eastAsia="Times New Roman" w:cs="Poppins Light"/>
          <w:sz w:val="24"/>
          <w:szCs w:val="24"/>
          <w:lang w:eastAsia="en-GB"/>
        </w:rPr>
        <w:t xml:space="preserve">A </w:t>
      </w:r>
      <w:r w:rsidR="005557E0" w:rsidRPr="001B3B18">
        <w:rPr>
          <w:rFonts w:eastAsia="Times New Roman" w:cs="Poppins Light"/>
          <w:sz w:val="24"/>
          <w:szCs w:val="24"/>
          <w:lang w:eastAsia="en-GB"/>
        </w:rPr>
        <w:t>Service user involvement team member</w:t>
      </w:r>
      <w:r w:rsidRPr="001B3B18">
        <w:rPr>
          <w:rFonts w:eastAsia="Times New Roman" w:cs="Poppins Light"/>
          <w:sz w:val="24"/>
          <w:szCs w:val="24"/>
          <w:lang w:eastAsia="en-GB"/>
        </w:rPr>
        <w:t xml:space="preserve"> shares: </w:t>
      </w:r>
    </w:p>
    <w:p w14:paraId="0347522B" w14:textId="0ECC7F74" w:rsidR="008517EF" w:rsidRPr="001B3B18" w:rsidRDefault="005B7F69" w:rsidP="00253C43">
      <w:pPr>
        <w:spacing w:after="240" w:line="240" w:lineRule="auto"/>
        <w:rPr>
          <w:rFonts w:cs="Poppins Light"/>
          <w:color w:val="E73E97" w:themeColor="accent1"/>
          <w:sz w:val="24"/>
          <w:szCs w:val="24"/>
        </w:rPr>
      </w:pPr>
      <w:r w:rsidRPr="001B3B18">
        <w:rPr>
          <w:rFonts w:cs="Poppins Light"/>
          <w:b/>
          <w:bCs/>
          <w:color w:val="E73E97" w:themeColor="accent1"/>
          <w:sz w:val="24"/>
          <w:szCs w:val="24"/>
        </w:rPr>
        <w:t>“</w:t>
      </w:r>
      <w:r w:rsidRPr="001B3B18">
        <w:rPr>
          <w:rFonts w:cs="Poppins Light"/>
          <w:color w:val="E73E97" w:themeColor="accent1"/>
          <w:sz w:val="24"/>
          <w:szCs w:val="24"/>
        </w:rPr>
        <w:t xml:space="preserve">Some medical professionals are not specifically trained to work with homeless people.” </w:t>
      </w:r>
    </w:p>
    <w:p w14:paraId="53473A4D" w14:textId="222CA85B" w:rsidR="008517EF" w:rsidRPr="001B3B18" w:rsidRDefault="001B3B18" w:rsidP="00253C43">
      <w:pPr>
        <w:spacing w:after="240" w:line="240" w:lineRule="auto"/>
        <w:rPr>
          <w:rFonts w:cs="Poppins Light"/>
          <w:sz w:val="24"/>
          <w:szCs w:val="24"/>
        </w:rPr>
      </w:pPr>
      <w:r w:rsidRPr="001B3B18">
        <w:rPr>
          <w:rFonts w:cs="Poppins Light"/>
          <w:sz w:val="24"/>
          <w:szCs w:val="24"/>
        </w:rPr>
        <w:t>Similarly</w:t>
      </w:r>
      <w:r w:rsidR="008517EF" w:rsidRPr="001B3B18">
        <w:rPr>
          <w:rFonts w:cs="Poppins Light"/>
          <w:sz w:val="24"/>
          <w:szCs w:val="24"/>
        </w:rPr>
        <w:t xml:space="preserve">, </w:t>
      </w:r>
      <w:r w:rsidR="00F678E2" w:rsidRPr="001B3B18">
        <w:rPr>
          <w:rFonts w:cs="Poppins Light"/>
          <w:sz w:val="24"/>
          <w:szCs w:val="24"/>
        </w:rPr>
        <w:t xml:space="preserve">a respondent </w:t>
      </w:r>
      <w:r w:rsidR="006473A7" w:rsidRPr="001B3B18">
        <w:rPr>
          <w:rFonts w:cs="Poppins Light"/>
          <w:sz w:val="24"/>
          <w:szCs w:val="24"/>
        </w:rPr>
        <w:t xml:space="preserve">who works with rough sleepers </w:t>
      </w:r>
      <w:r w:rsidR="00F678E2" w:rsidRPr="001B3B18">
        <w:rPr>
          <w:rFonts w:cs="Poppins Light"/>
          <w:sz w:val="24"/>
          <w:szCs w:val="24"/>
        </w:rPr>
        <w:t>at the Passage</w:t>
      </w:r>
      <w:r w:rsidR="008517EF" w:rsidRPr="001B3B18">
        <w:rPr>
          <w:rFonts w:cs="Poppins Light"/>
          <w:sz w:val="24"/>
          <w:szCs w:val="24"/>
        </w:rPr>
        <w:t xml:space="preserve"> describes the importance for staff training to meet the needs of communities with complex mental health needs, particularly personality disorders: </w:t>
      </w:r>
    </w:p>
    <w:p w14:paraId="1D842601" w14:textId="25169A7B" w:rsidR="008517EF" w:rsidRPr="001B3B18" w:rsidRDefault="008517EF" w:rsidP="00253C43">
      <w:pPr>
        <w:spacing w:after="240" w:line="240" w:lineRule="auto"/>
        <w:rPr>
          <w:rFonts w:eastAsia="Times New Roman" w:cs="Poppins Light"/>
          <w:color w:val="E73E97" w:themeColor="accent1"/>
          <w:sz w:val="24"/>
          <w:szCs w:val="24"/>
          <w:lang w:eastAsia="en-GB"/>
        </w:rPr>
      </w:pPr>
      <w:r w:rsidRPr="001B3B18">
        <w:rPr>
          <w:rFonts w:eastAsia="Times New Roman" w:cs="Poppins Light"/>
          <w:color w:val="E73E97" w:themeColor="accent1"/>
          <w:sz w:val="24"/>
          <w:szCs w:val="24"/>
          <w:lang w:eastAsia="en-GB"/>
        </w:rPr>
        <w:t xml:space="preserve">“The mental health services are just so overstretched…I think, after the pandemic people have more developed mental health issues that are more serious, and there's less </w:t>
      </w:r>
      <w:r w:rsidR="00D72874" w:rsidRPr="001B3B18">
        <w:rPr>
          <w:rFonts w:eastAsia="Times New Roman" w:cs="Poppins Light"/>
          <w:color w:val="E73E97" w:themeColor="accent1"/>
          <w:sz w:val="24"/>
          <w:szCs w:val="24"/>
          <w:lang w:eastAsia="en-GB"/>
        </w:rPr>
        <w:t>resilience</w:t>
      </w:r>
      <w:r w:rsidR="00E17FBD" w:rsidRPr="001B3B18">
        <w:rPr>
          <w:rFonts w:eastAsia="Times New Roman" w:cs="Poppins Light"/>
          <w:color w:val="E73E97" w:themeColor="accent1"/>
          <w:sz w:val="24"/>
          <w:szCs w:val="24"/>
          <w:lang w:eastAsia="en-GB"/>
        </w:rPr>
        <w:t>.</w:t>
      </w:r>
      <w:r w:rsidRPr="001B3B18">
        <w:rPr>
          <w:rFonts w:eastAsia="Times New Roman" w:cs="Poppins Light"/>
          <w:color w:val="E73E97" w:themeColor="accent1"/>
          <w:sz w:val="24"/>
          <w:szCs w:val="24"/>
          <w:lang w:eastAsia="en-GB"/>
        </w:rPr>
        <w:t xml:space="preserve"> </w:t>
      </w:r>
      <w:r w:rsidR="00E17FBD" w:rsidRPr="001B3B18">
        <w:rPr>
          <w:rFonts w:eastAsia="Times New Roman" w:cs="Poppins Light"/>
          <w:color w:val="E73E97" w:themeColor="accent1"/>
          <w:sz w:val="24"/>
          <w:szCs w:val="24"/>
          <w:lang w:eastAsia="en-GB"/>
        </w:rPr>
        <w:t>W</w:t>
      </w:r>
      <w:r w:rsidRPr="001B3B18">
        <w:rPr>
          <w:rFonts w:eastAsia="Times New Roman" w:cs="Poppins Light"/>
          <w:color w:val="E73E97" w:themeColor="accent1"/>
          <w:sz w:val="24"/>
          <w:szCs w:val="24"/>
          <w:lang w:eastAsia="en-GB"/>
        </w:rPr>
        <w:t xml:space="preserve">e found it can be really difficult in dealing with things like personality disorders. Personally, I've been involved in two cases where the mental health teacher </w:t>
      </w:r>
      <w:r w:rsidR="00E17FBD" w:rsidRPr="001B3B18">
        <w:rPr>
          <w:rFonts w:eastAsia="Times New Roman" w:cs="Poppins Light"/>
          <w:color w:val="E73E97" w:themeColor="accent1"/>
          <w:sz w:val="24"/>
          <w:szCs w:val="24"/>
          <w:lang w:eastAsia="en-GB"/>
        </w:rPr>
        <w:t>said these</w:t>
      </w:r>
      <w:r w:rsidRPr="001B3B18">
        <w:rPr>
          <w:rFonts w:eastAsia="Times New Roman" w:cs="Poppins Light"/>
          <w:color w:val="E73E97" w:themeColor="accent1"/>
          <w:sz w:val="24"/>
          <w:szCs w:val="24"/>
          <w:lang w:eastAsia="en-GB"/>
        </w:rPr>
        <w:t xml:space="preserve"> people are too difficult for us to work with. And it's just kind of left to me and my team to try and manage these people in general needs accommodation.” </w:t>
      </w:r>
    </w:p>
    <w:p w14:paraId="3BC4A0B9" w14:textId="47EB42F1" w:rsidR="008517EF" w:rsidRPr="001B3B18" w:rsidRDefault="008517EF" w:rsidP="00253C43">
      <w:pPr>
        <w:spacing w:after="240" w:line="240" w:lineRule="auto"/>
        <w:rPr>
          <w:rFonts w:cs="Poppins Light"/>
          <w:sz w:val="24"/>
          <w:szCs w:val="24"/>
        </w:rPr>
      </w:pPr>
      <w:r w:rsidRPr="001B3B18">
        <w:rPr>
          <w:rFonts w:cs="Poppins Light"/>
          <w:sz w:val="24"/>
          <w:szCs w:val="24"/>
        </w:rPr>
        <w:t>A</w:t>
      </w:r>
      <w:r w:rsidR="0073763C" w:rsidRPr="001B3B18">
        <w:rPr>
          <w:rFonts w:cs="Poppins Light"/>
          <w:sz w:val="24"/>
          <w:szCs w:val="24"/>
        </w:rPr>
        <w:t xml:space="preserve">nother respondent who supports young homeless groups </w:t>
      </w:r>
      <w:r w:rsidRPr="001B3B18">
        <w:rPr>
          <w:rFonts w:cs="Poppins Light"/>
          <w:sz w:val="24"/>
          <w:szCs w:val="24"/>
        </w:rPr>
        <w:t>expresses worry about the inadequacy of staff training and dialect diversity in meeting the needs of migrant groups who do not speak</w:t>
      </w:r>
      <w:r w:rsidR="0073763C" w:rsidRPr="001B3B18">
        <w:rPr>
          <w:rFonts w:cs="Poppins Light"/>
          <w:sz w:val="24"/>
          <w:szCs w:val="24"/>
        </w:rPr>
        <w:t>,</w:t>
      </w:r>
      <w:r w:rsidRPr="001B3B18">
        <w:rPr>
          <w:rFonts w:cs="Poppins Light"/>
          <w:sz w:val="24"/>
          <w:szCs w:val="24"/>
        </w:rPr>
        <w:t xml:space="preserve"> or understand English: </w:t>
      </w:r>
    </w:p>
    <w:p w14:paraId="6CB63369" w14:textId="74E8FDD1" w:rsidR="009F4DDA" w:rsidRPr="001B3B18" w:rsidRDefault="009F4DDA" w:rsidP="00253C43">
      <w:pPr>
        <w:spacing w:after="240" w:line="240" w:lineRule="auto"/>
        <w:rPr>
          <w:rFonts w:eastAsia="Times New Roman" w:cs="Poppins Light"/>
          <w:color w:val="E73E97" w:themeColor="accent1"/>
          <w:sz w:val="24"/>
          <w:szCs w:val="24"/>
          <w:lang w:eastAsia="en-GB"/>
        </w:rPr>
      </w:pPr>
      <w:r w:rsidRPr="001B3B18">
        <w:rPr>
          <w:rFonts w:eastAsia="Times New Roman" w:cs="Poppins Light"/>
          <w:color w:val="E73E97" w:themeColor="accent1"/>
          <w:sz w:val="24"/>
          <w:szCs w:val="24"/>
          <w:lang w:eastAsia="en-GB"/>
        </w:rPr>
        <w:t xml:space="preserve">“Sometimes interpreters may not interpret exactly what the other person is saying it might be a different dialect.” </w:t>
      </w:r>
    </w:p>
    <w:p w14:paraId="5E0F1AFC" w14:textId="58AD2C5F" w:rsidR="003C2166" w:rsidRPr="001B3B18" w:rsidRDefault="003C2166" w:rsidP="00253C43">
      <w:pPr>
        <w:spacing w:after="240" w:line="240" w:lineRule="auto"/>
        <w:rPr>
          <w:rFonts w:eastAsia="Times New Roman" w:cs="Poppins Light"/>
          <w:sz w:val="24"/>
          <w:szCs w:val="24"/>
          <w:lang w:eastAsia="en-GB"/>
        </w:rPr>
      </w:pPr>
      <w:r w:rsidRPr="001B3B18">
        <w:rPr>
          <w:rFonts w:eastAsia="Times New Roman" w:cs="Poppins Light"/>
          <w:sz w:val="24"/>
          <w:szCs w:val="24"/>
          <w:lang w:eastAsia="en-GB"/>
        </w:rPr>
        <w:t xml:space="preserve">Another respondent who works with homeless women recognises the importance of staff comprehension: </w:t>
      </w:r>
    </w:p>
    <w:p w14:paraId="492246EA" w14:textId="72E958A9" w:rsidR="000253CF" w:rsidRPr="001B3B18" w:rsidRDefault="009F4DDA" w:rsidP="00253C43">
      <w:pPr>
        <w:spacing w:after="240" w:line="240" w:lineRule="auto"/>
        <w:rPr>
          <w:rFonts w:cs="Poppins Light"/>
          <w:color w:val="E73E97" w:themeColor="accent1"/>
          <w:sz w:val="24"/>
          <w:szCs w:val="24"/>
        </w:rPr>
      </w:pPr>
      <w:r w:rsidRPr="001B3B18">
        <w:rPr>
          <w:rFonts w:cs="Poppins Light"/>
          <w:color w:val="E73E97" w:themeColor="accent1"/>
          <w:sz w:val="24"/>
          <w:szCs w:val="24"/>
        </w:rPr>
        <w:t xml:space="preserve">“Roma people tend to be misunderstood and may use a tone which some professionals mistakenly believe to be aggressive. Some people get frustrated when they are not understood.” </w:t>
      </w:r>
    </w:p>
    <w:p w14:paraId="4B4E8F45" w14:textId="77777777" w:rsidR="00E17FBD" w:rsidRDefault="00E17FBD" w:rsidP="00253C43">
      <w:pPr>
        <w:rPr>
          <w:rFonts w:ascii="Poppins" w:hAnsi="Poppins" w:cs="Poppins"/>
          <w:color w:val="E73E97" w:themeColor="accent1"/>
          <w:sz w:val="24"/>
          <w:szCs w:val="24"/>
        </w:rPr>
      </w:pPr>
    </w:p>
    <w:p w14:paraId="0F2F1705" w14:textId="77777777" w:rsidR="00E17FBD" w:rsidRDefault="00E17FBD" w:rsidP="00253C43">
      <w:pPr>
        <w:rPr>
          <w:rFonts w:ascii="Poppins" w:hAnsi="Poppins" w:cs="Poppins"/>
          <w:color w:val="E73E97" w:themeColor="accent1"/>
          <w:sz w:val="24"/>
          <w:szCs w:val="24"/>
        </w:rPr>
      </w:pPr>
    </w:p>
    <w:p w14:paraId="77FB51E6" w14:textId="18F793C6" w:rsidR="001B3B18" w:rsidRDefault="001B3B18" w:rsidP="00253C43">
      <w:pPr>
        <w:spacing w:line="240" w:lineRule="auto"/>
        <w:rPr>
          <w:rFonts w:asciiTheme="majorHAnsi" w:eastAsiaTheme="majorEastAsia" w:hAnsiTheme="majorHAnsi" w:cstheme="majorBidi"/>
          <w:b/>
          <w:bCs/>
          <w:color w:val="E73E97" w:themeColor="accent1"/>
          <w:sz w:val="88"/>
          <w:szCs w:val="88"/>
        </w:rPr>
      </w:pPr>
      <w:bookmarkStart w:id="7" w:name="_Toc151977022"/>
    </w:p>
    <w:p w14:paraId="667443D0" w14:textId="4A163A04" w:rsidR="00DC16A2" w:rsidRDefault="00DC16A2" w:rsidP="00253C43">
      <w:pPr>
        <w:pStyle w:val="HWHeading1"/>
      </w:pPr>
      <w:r>
        <w:lastRenderedPageBreak/>
        <w:t>Limitations</w:t>
      </w:r>
      <w:r w:rsidR="00D667E0">
        <w:t xml:space="preserve"> of </w:t>
      </w:r>
      <w:r w:rsidR="00D33411">
        <w:t>f</w:t>
      </w:r>
      <w:r w:rsidR="00D667E0">
        <w:t>indings</w:t>
      </w:r>
      <w:bookmarkEnd w:id="7"/>
    </w:p>
    <w:p w14:paraId="4FC415B1" w14:textId="56C72529" w:rsidR="008F345C" w:rsidRPr="00D31D95" w:rsidRDefault="00623437" w:rsidP="00253C43">
      <w:pPr>
        <w:pStyle w:val="HWHeading3"/>
      </w:pPr>
      <w:r>
        <w:t>Accuracy of survey findings</w:t>
      </w:r>
    </w:p>
    <w:p w14:paraId="6FED4498" w14:textId="68D4915F" w:rsidR="00DD062C" w:rsidRDefault="007B570C" w:rsidP="00253C43">
      <w:pPr>
        <w:pStyle w:val="HWNormalText"/>
        <w:spacing w:line="240" w:lineRule="auto"/>
      </w:pPr>
      <w:r w:rsidRPr="007B570C">
        <w:t>We chose to incentivi</w:t>
      </w:r>
      <w:r>
        <w:t>s</w:t>
      </w:r>
      <w:r w:rsidRPr="007B570C">
        <w:t xml:space="preserve">e participation for service users in the project interviews by providing respondents with the opportunity to redeem a </w:t>
      </w:r>
      <w:r w:rsidR="00230DB9">
        <w:t xml:space="preserve">£10 </w:t>
      </w:r>
      <w:r w:rsidRPr="007B570C">
        <w:t xml:space="preserve">voucher. However, we understand that having an incentive may lead to some participants providing inaccurate details in order to be considered for the project and receive a voucher. </w:t>
      </w:r>
    </w:p>
    <w:p w14:paraId="187B40E8" w14:textId="3CE1F57A" w:rsidR="007B570C" w:rsidRPr="007B570C" w:rsidRDefault="007B570C" w:rsidP="00253C43">
      <w:pPr>
        <w:pStyle w:val="HWNormalText"/>
        <w:spacing w:line="240" w:lineRule="auto"/>
      </w:pPr>
      <w:r w:rsidRPr="007B570C">
        <w:t>Although the majority of our findings are based on key professionals' observations of the cohort</w:t>
      </w:r>
      <w:r w:rsidR="00DD062C">
        <w:t>s they work with</w:t>
      </w:r>
      <w:r w:rsidRPr="007B570C">
        <w:t xml:space="preserve">, service users </w:t>
      </w:r>
      <w:r w:rsidR="00DD062C">
        <w:t>would have been</w:t>
      </w:r>
      <w:r w:rsidR="00DD062C" w:rsidRPr="007B570C">
        <w:t xml:space="preserve"> </w:t>
      </w:r>
      <w:r w:rsidRPr="007B570C">
        <w:t>be</w:t>
      </w:r>
      <w:r w:rsidR="00DD062C">
        <w:t>tter</w:t>
      </w:r>
      <w:r w:rsidRPr="007B570C">
        <w:t xml:space="preserve"> positioned to provide the most accurate details of their personal experiences. </w:t>
      </w:r>
    </w:p>
    <w:p w14:paraId="0479465C" w14:textId="191087B7" w:rsidR="00B95620" w:rsidRDefault="007B570C" w:rsidP="00253C43">
      <w:pPr>
        <w:pStyle w:val="HWNormalText"/>
        <w:spacing w:line="240" w:lineRule="auto"/>
      </w:pPr>
      <w:r w:rsidRPr="007B570C">
        <w:t>While we were able to reach certain service users, we recogni</w:t>
      </w:r>
      <w:r>
        <w:t>s</w:t>
      </w:r>
      <w:r w:rsidRPr="007B570C">
        <w:t>e that the nature and sensitivity of the project</w:t>
      </w:r>
      <w:r w:rsidR="00DD062C">
        <w:t xml:space="preserve"> may have</w:t>
      </w:r>
      <w:r w:rsidRPr="007B570C">
        <w:t xml:space="preserve"> limited our ability to reach as many people as intended. </w:t>
      </w:r>
      <w:r w:rsidR="00DD062C">
        <w:t>Nonetheless</w:t>
      </w:r>
      <w:r w:rsidRPr="007B570C">
        <w:t xml:space="preserve">, our interviews with key experts allowed us to gain in-depth knowledge about the access and quality of primary mental health care among the homeless population </w:t>
      </w:r>
      <w:r>
        <w:t>through</w:t>
      </w:r>
      <w:r w:rsidRPr="007B570C">
        <w:t xml:space="preserve"> the service users they s</w:t>
      </w:r>
      <w:r>
        <w:t>upport</w:t>
      </w:r>
      <w:r w:rsidR="00B06E17">
        <w:t xml:space="preserve"> (please see Next steps on page 13).</w:t>
      </w:r>
    </w:p>
    <w:p w14:paraId="0877C8FA" w14:textId="77777777" w:rsidR="001B3B18" w:rsidRDefault="001B3B18" w:rsidP="00253C43">
      <w:pPr>
        <w:pStyle w:val="HWHeading3"/>
      </w:pPr>
    </w:p>
    <w:p w14:paraId="1809B7B2" w14:textId="28095111" w:rsidR="002B7F78" w:rsidRDefault="002B7F78" w:rsidP="00253C43">
      <w:pPr>
        <w:pStyle w:val="HWHeading3"/>
      </w:pPr>
      <w:r>
        <w:t>Representativeness of participants</w:t>
      </w:r>
    </w:p>
    <w:p w14:paraId="722D3F18" w14:textId="4C2E45DA" w:rsidR="00DD062C" w:rsidRDefault="008D6B3F" w:rsidP="00253C43">
      <w:pPr>
        <w:pStyle w:val="HWNormalText"/>
        <w:spacing w:line="240" w:lineRule="auto"/>
      </w:pPr>
      <w:r>
        <w:t xml:space="preserve">We aimed to hear from </w:t>
      </w:r>
      <w:r w:rsidR="00D617C5">
        <w:t xml:space="preserve">homeless communities in Westminster with mental health needs. </w:t>
      </w:r>
      <w:r w:rsidR="00D617C5" w:rsidRPr="007B570C">
        <w:t>While we were able to reach certain service users, we recogni</w:t>
      </w:r>
      <w:r w:rsidR="00D617C5">
        <w:t>s</w:t>
      </w:r>
      <w:r w:rsidR="00D617C5" w:rsidRPr="007B570C">
        <w:t>e that the nature and sensitivity of the project limited our ability to reach as many people as intended</w:t>
      </w:r>
      <w:r w:rsidR="001B3B18">
        <w:t>. W</w:t>
      </w:r>
      <w:r w:rsidR="00DD062C" w:rsidRPr="00D617C5">
        <w:t>e</w:t>
      </w:r>
      <w:r w:rsidR="001B3B18">
        <w:t xml:space="preserve"> also</w:t>
      </w:r>
      <w:r w:rsidR="00DD062C" w:rsidRPr="00D617C5">
        <w:t xml:space="preserve"> reached out to homeless groups through our strategic stakeholder network</w:t>
      </w:r>
      <w:r w:rsidR="001B3B18">
        <w:t>,</w:t>
      </w:r>
      <w:r w:rsidR="00DD062C" w:rsidRPr="00D617C5">
        <w:t xml:space="preserve"> but were unable to </w:t>
      </w:r>
      <w:r w:rsidR="001B3B18">
        <w:t>establish contact</w:t>
      </w:r>
      <w:r w:rsidR="00DD062C">
        <w:t xml:space="preserve"> from </w:t>
      </w:r>
      <w:r w:rsidR="00DD062C" w:rsidRPr="00D617C5">
        <w:t xml:space="preserve">street homeless </w:t>
      </w:r>
      <w:r w:rsidR="00DD062C">
        <w:t>groups</w:t>
      </w:r>
      <w:r w:rsidR="00DD062C" w:rsidRPr="00D617C5">
        <w:t xml:space="preserve">, who are </w:t>
      </w:r>
      <w:r w:rsidR="00DD062C">
        <w:t xml:space="preserve">often hidden </w:t>
      </w:r>
      <w:r w:rsidR="00DD062C" w:rsidRPr="00D617C5">
        <w:t xml:space="preserve">and do not </w:t>
      </w:r>
      <w:r w:rsidR="00DD062C">
        <w:t xml:space="preserve">seek support for </w:t>
      </w:r>
      <w:r w:rsidR="00DD062C" w:rsidRPr="00D617C5">
        <w:t xml:space="preserve">temporary housing or mental health services. </w:t>
      </w:r>
    </w:p>
    <w:p w14:paraId="16B70A4F" w14:textId="46CF9C26" w:rsidR="00DD062C" w:rsidRDefault="00DD062C" w:rsidP="00253C43">
      <w:pPr>
        <w:pStyle w:val="HWNormalText"/>
        <w:spacing w:line="240" w:lineRule="auto"/>
      </w:pPr>
      <w:r w:rsidRPr="00D26FF1">
        <w:t>All of our communication materials, surveys, and outreach were in English. There were no interpreters present during Healthwatch staff's in-person engagement and outreach visits. This may have led to the exclusion of non-English speakers from our project.</w:t>
      </w:r>
    </w:p>
    <w:p w14:paraId="1F454F0B" w14:textId="77777777" w:rsidR="00247407" w:rsidRPr="00247407" w:rsidRDefault="00247407" w:rsidP="00253C43">
      <w:pPr>
        <w:pStyle w:val="HWNormalText"/>
      </w:pPr>
    </w:p>
    <w:p w14:paraId="11AF4023" w14:textId="432E06EE" w:rsidR="00BF525E" w:rsidRDefault="00D667E0" w:rsidP="00253C43">
      <w:pPr>
        <w:pStyle w:val="HWHeading1"/>
        <w:spacing w:after="0" w:line="240" w:lineRule="auto"/>
      </w:pPr>
      <w:bookmarkStart w:id="8" w:name="_Toc151977023"/>
      <w:r>
        <w:lastRenderedPageBreak/>
        <w:t>Recommendation</w:t>
      </w:r>
      <w:r w:rsidR="00372451">
        <w:t>s</w:t>
      </w:r>
      <w:bookmarkEnd w:id="8"/>
    </w:p>
    <w:p w14:paraId="666F37C5" w14:textId="402B72FF" w:rsidR="00867B65" w:rsidRPr="002B7F78" w:rsidRDefault="00867B65" w:rsidP="00253C43">
      <w:pPr>
        <w:pStyle w:val="HWNormalText"/>
        <w:spacing w:line="240" w:lineRule="auto"/>
      </w:pPr>
      <w:r w:rsidRPr="002B7F78">
        <w:t xml:space="preserve">We asked </w:t>
      </w:r>
      <w:r w:rsidR="00DB0527">
        <w:t xml:space="preserve">service users and key professionals </w:t>
      </w:r>
      <w:r w:rsidRPr="002B7F78">
        <w:t xml:space="preserve">about </w:t>
      </w:r>
      <w:r w:rsidR="00D31D95" w:rsidRPr="002B7F78">
        <w:t xml:space="preserve">how </w:t>
      </w:r>
      <w:r w:rsidR="00DB0527">
        <w:t xml:space="preserve">primary </w:t>
      </w:r>
      <w:r w:rsidR="00D31D95" w:rsidRPr="002B7F78">
        <w:t xml:space="preserve">mental health </w:t>
      </w:r>
      <w:r w:rsidR="00DB0527">
        <w:t xml:space="preserve">services </w:t>
      </w:r>
      <w:r w:rsidR="00D31D95" w:rsidRPr="002B7F78">
        <w:t xml:space="preserve">and support could be improved to better meet their mental health and wellbeing needs. The following recommendations were developed based on the feedback that was shared by </w:t>
      </w:r>
      <w:r w:rsidR="00DB0527">
        <w:t xml:space="preserve">15 participants </w:t>
      </w:r>
      <w:r w:rsidR="00D31D95" w:rsidRPr="002B7F78">
        <w:t xml:space="preserve">across the survey responses and </w:t>
      </w:r>
      <w:r w:rsidR="00DB0527">
        <w:t xml:space="preserve">interview </w:t>
      </w:r>
      <w:r w:rsidR="00D31D95" w:rsidRPr="002B7F78">
        <w:t xml:space="preserve">discussions. </w:t>
      </w:r>
    </w:p>
    <w:tbl>
      <w:tblPr>
        <w:tblStyle w:val="HWStoryGreen"/>
        <w:tblW w:w="0" w:type="auto"/>
        <w:tblLook w:val="04A0" w:firstRow="1" w:lastRow="0" w:firstColumn="1" w:lastColumn="0" w:noHBand="0" w:noVBand="1"/>
      </w:tblPr>
      <w:tblGrid>
        <w:gridCol w:w="10262"/>
      </w:tblGrid>
      <w:tr w:rsidR="00D667E0" w14:paraId="0AB608B0" w14:textId="77777777" w:rsidTr="00126095">
        <w:trPr>
          <w:cnfStyle w:val="100000000000" w:firstRow="1" w:lastRow="0" w:firstColumn="0" w:lastColumn="0" w:oddVBand="0" w:evenVBand="0" w:oddHBand="0" w:evenHBand="0" w:firstRowFirstColumn="0" w:firstRowLastColumn="0" w:lastRowFirstColumn="0" w:lastRowLastColumn="0"/>
        </w:trPr>
        <w:tc>
          <w:tcPr>
            <w:tcW w:w="10262" w:type="dxa"/>
          </w:tcPr>
          <w:p w14:paraId="35AED5D7" w14:textId="23971D32" w:rsidR="004C7E56" w:rsidRDefault="008F7287" w:rsidP="00253C43">
            <w:pPr>
              <w:pStyle w:val="HWNormalText"/>
              <w:numPr>
                <w:ilvl w:val="0"/>
                <w:numId w:val="4"/>
              </w:numPr>
              <w:spacing w:after="0" w:line="240" w:lineRule="auto"/>
              <w:rPr>
                <w:b/>
                <w:bCs/>
                <w:lang w:val="en-US"/>
              </w:rPr>
            </w:pPr>
            <w:r>
              <w:rPr>
                <w:b/>
                <w:bCs/>
                <w:lang w:val="en-US"/>
              </w:rPr>
              <w:t>Adopt a trauma informed approach to mental health services</w:t>
            </w:r>
          </w:p>
          <w:p w14:paraId="4479B99A" w14:textId="2AF2D766" w:rsidR="00E604B0" w:rsidRDefault="003F4FB6" w:rsidP="00253C43">
            <w:pPr>
              <w:pStyle w:val="pb-2"/>
              <w:rPr>
                <w:rFonts w:ascii="Poppins Light" w:hAnsi="Poppins Light" w:cs="Poppins Light"/>
              </w:rPr>
            </w:pPr>
            <w:r w:rsidRPr="003F4FB6">
              <w:rPr>
                <w:rFonts w:ascii="Poppins Light" w:hAnsi="Poppins Light" w:cs="Poppins Light"/>
              </w:rPr>
              <w:t xml:space="preserve">Respondents </w:t>
            </w:r>
            <w:r>
              <w:rPr>
                <w:rFonts w:ascii="Poppins Light" w:hAnsi="Poppins Light" w:cs="Poppins Light"/>
              </w:rPr>
              <w:t>shared</w:t>
            </w:r>
            <w:r w:rsidR="00D72874">
              <w:rPr>
                <w:rFonts w:ascii="Poppins Light" w:hAnsi="Poppins Light" w:cs="Poppins Light"/>
              </w:rPr>
              <w:t xml:space="preserve"> the view that</w:t>
            </w:r>
            <w:r w:rsidRPr="003F4FB6">
              <w:rPr>
                <w:rFonts w:ascii="Poppins Light" w:hAnsi="Poppins Light" w:cs="Poppins Light"/>
              </w:rPr>
              <w:t xml:space="preserve"> mental health services should prioriti</w:t>
            </w:r>
            <w:r>
              <w:rPr>
                <w:rFonts w:ascii="Poppins Light" w:hAnsi="Poppins Light" w:cs="Poppins Light"/>
              </w:rPr>
              <w:t>s</w:t>
            </w:r>
            <w:r w:rsidRPr="003F4FB6">
              <w:rPr>
                <w:rFonts w:ascii="Poppins Light" w:hAnsi="Poppins Light" w:cs="Poppins Light"/>
              </w:rPr>
              <w:t xml:space="preserve">e trauma and examine the impact of the negative environment </w:t>
            </w:r>
            <w:r w:rsidR="00AA787A">
              <w:rPr>
                <w:rFonts w:ascii="Poppins Light" w:hAnsi="Poppins Light" w:cs="Poppins Light"/>
              </w:rPr>
              <w:t xml:space="preserve">that </w:t>
            </w:r>
            <w:r w:rsidR="00D72874">
              <w:rPr>
                <w:rFonts w:ascii="Poppins Light" w:hAnsi="Poppins Light" w:cs="Poppins Light"/>
              </w:rPr>
              <w:t>homeless communities can find themselves living in</w:t>
            </w:r>
            <w:r w:rsidRPr="003F4FB6">
              <w:rPr>
                <w:rFonts w:ascii="Poppins Light" w:hAnsi="Poppins Light" w:cs="Poppins Light"/>
              </w:rPr>
              <w:t xml:space="preserve">. </w:t>
            </w:r>
            <w:r w:rsidR="00D72874">
              <w:rPr>
                <w:rFonts w:ascii="Poppins Light" w:hAnsi="Poppins Light" w:cs="Poppins Light"/>
              </w:rPr>
              <w:t>R</w:t>
            </w:r>
            <w:r w:rsidRPr="003F4FB6">
              <w:rPr>
                <w:rFonts w:ascii="Poppins Light" w:hAnsi="Poppins Light" w:cs="Poppins Light"/>
              </w:rPr>
              <w:t xml:space="preserve">espondents </w:t>
            </w:r>
            <w:r w:rsidR="00D72874">
              <w:rPr>
                <w:rFonts w:ascii="Poppins Light" w:hAnsi="Poppins Light" w:cs="Poppins Light"/>
              </w:rPr>
              <w:t>added</w:t>
            </w:r>
            <w:r w:rsidR="00D72874" w:rsidRPr="003F4FB6">
              <w:rPr>
                <w:rFonts w:ascii="Poppins Light" w:hAnsi="Poppins Light" w:cs="Poppins Light"/>
              </w:rPr>
              <w:t xml:space="preserve"> </w:t>
            </w:r>
            <w:r w:rsidRPr="003F4FB6">
              <w:rPr>
                <w:rFonts w:ascii="Poppins Light" w:hAnsi="Poppins Light" w:cs="Poppins Light"/>
              </w:rPr>
              <w:t xml:space="preserve">that a trauma-informed approach </w:t>
            </w:r>
            <w:r w:rsidR="00D72874">
              <w:rPr>
                <w:rFonts w:ascii="Poppins Light" w:hAnsi="Poppins Light" w:cs="Poppins Light"/>
              </w:rPr>
              <w:t>should also apply</w:t>
            </w:r>
            <w:r w:rsidR="00D72874" w:rsidRPr="003F4FB6">
              <w:rPr>
                <w:rFonts w:ascii="Poppins Light" w:hAnsi="Poppins Light" w:cs="Poppins Light"/>
              </w:rPr>
              <w:t xml:space="preserve"> </w:t>
            </w:r>
            <w:r w:rsidRPr="003F4FB6">
              <w:rPr>
                <w:rFonts w:ascii="Poppins Light" w:hAnsi="Poppins Light" w:cs="Poppins Light"/>
              </w:rPr>
              <w:t xml:space="preserve">to buildings, staff communication at the initial point of contact and signage on walls and doors. </w:t>
            </w:r>
          </w:p>
          <w:p w14:paraId="1DDA337A" w14:textId="77777777" w:rsidR="00D72874" w:rsidRDefault="005036E1" w:rsidP="00253C43">
            <w:pPr>
              <w:pStyle w:val="pb-2"/>
              <w:rPr>
                <w:rFonts w:ascii="Poppins Light" w:hAnsi="Poppins Light" w:cs="Poppins Light"/>
              </w:rPr>
            </w:pPr>
            <w:r w:rsidRPr="005036E1">
              <w:rPr>
                <w:rFonts w:ascii="Poppins Light" w:hAnsi="Poppins Light" w:cs="Poppins Light"/>
              </w:rPr>
              <w:t xml:space="preserve">Furthermore, respondents reported that mental health services did not provide adequate support for homeless communities transitioning out of homelessness. </w:t>
            </w:r>
          </w:p>
          <w:p w14:paraId="1CB890B1" w14:textId="1C0C45B0" w:rsidR="003F4FB6" w:rsidRDefault="005036E1" w:rsidP="00253C43">
            <w:pPr>
              <w:pStyle w:val="pb-2"/>
              <w:rPr>
                <w:rFonts w:ascii="Poppins Light" w:hAnsi="Poppins Light" w:cs="Poppins Light"/>
              </w:rPr>
            </w:pPr>
            <w:r w:rsidRPr="005036E1">
              <w:rPr>
                <w:rFonts w:ascii="Poppins Light" w:hAnsi="Poppins Light" w:cs="Poppins Light"/>
              </w:rPr>
              <w:t xml:space="preserve">A trauma-informed pathway should be implemented to provide support for individuals in need of trauma treatment, including language, housing, benefits, support paying bills, specialist services, and other essential support. This requires the collaboration of multiple expert services, rather than expecting traumatised individuals </w:t>
            </w:r>
            <w:r w:rsidR="00947204">
              <w:rPr>
                <w:rFonts w:ascii="Poppins Light" w:hAnsi="Poppins Light" w:cs="Poppins Light"/>
              </w:rPr>
              <w:t xml:space="preserve">or people with long term mental health needs </w:t>
            </w:r>
            <w:r w:rsidRPr="005036E1">
              <w:rPr>
                <w:rFonts w:ascii="Poppins Light" w:hAnsi="Poppins Light" w:cs="Poppins Light"/>
              </w:rPr>
              <w:t>to transition between services.</w:t>
            </w:r>
          </w:p>
          <w:p w14:paraId="2C2D911A" w14:textId="37D744EC" w:rsidR="00CB57BB" w:rsidRPr="003F4FB6" w:rsidRDefault="00CB57BB" w:rsidP="00253C43">
            <w:pPr>
              <w:pStyle w:val="pb-2"/>
              <w:rPr>
                <w:rFonts w:ascii="Poppins Light" w:hAnsi="Poppins Light" w:cs="Poppins Light"/>
              </w:rPr>
            </w:pPr>
            <w:r>
              <w:rPr>
                <w:rFonts w:ascii="Poppins Light" w:hAnsi="Poppins Light" w:cs="Poppins Light"/>
              </w:rPr>
              <w:t>R</w:t>
            </w:r>
            <w:r w:rsidRPr="00CB57BB">
              <w:rPr>
                <w:rFonts w:ascii="Poppins Light" w:hAnsi="Poppins Light" w:cs="Poppins Light"/>
              </w:rPr>
              <w:t xml:space="preserve">espondents </w:t>
            </w:r>
            <w:r>
              <w:rPr>
                <w:rFonts w:ascii="Poppins Light" w:hAnsi="Poppins Light" w:cs="Poppins Light"/>
              </w:rPr>
              <w:t xml:space="preserve">also </w:t>
            </w:r>
            <w:r w:rsidRPr="00CB57BB">
              <w:rPr>
                <w:rFonts w:ascii="Poppins Light" w:hAnsi="Poppins Light" w:cs="Poppins Light"/>
              </w:rPr>
              <w:t>emphasi</w:t>
            </w:r>
            <w:r>
              <w:rPr>
                <w:rFonts w:ascii="Poppins Light" w:hAnsi="Poppins Light" w:cs="Poppins Light"/>
              </w:rPr>
              <w:t>s</w:t>
            </w:r>
            <w:r w:rsidRPr="00CB57BB">
              <w:rPr>
                <w:rFonts w:ascii="Poppins Light" w:hAnsi="Poppins Light" w:cs="Poppins Light"/>
              </w:rPr>
              <w:t xml:space="preserve">e the importance of having a designated safe space within the community specifically for people with various trauma triggers, such as a dry space for homeless communities who do not engage in substance use, a designated space for young people, women experiencing domestic abuse, and so on. </w:t>
            </w:r>
          </w:p>
          <w:p w14:paraId="2C1FFB4A" w14:textId="0E81BEAB" w:rsidR="00064E58" w:rsidRDefault="003F4FB6" w:rsidP="00253C43">
            <w:pPr>
              <w:pStyle w:val="HWNormalText"/>
              <w:numPr>
                <w:ilvl w:val="0"/>
                <w:numId w:val="4"/>
              </w:numPr>
              <w:spacing w:line="240" w:lineRule="auto"/>
              <w:rPr>
                <w:b/>
                <w:bCs/>
                <w:lang w:val="en-US"/>
              </w:rPr>
            </w:pPr>
            <w:r>
              <w:rPr>
                <w:b/>
                <w:bCs/>
                <w:lang w:val="en-US"/>
              </w:rPr>
              <w:t xml:space="preserve">Provide a service that supports </w:t>
            </w:r>
            <w:r w:rsidR="005036E1">
              <w:rPr>
                <w:b/>
                <w:bCs/>
                <w:lang w:val="en-US"/>
              </w:rPr>
              <w:t>continuity of care</w:t>
            </w:r>
          </w:p>
          <w:p w14:paraId="4A88D8B0" w14:textId="0B38DA9A" w:rsidR="001B3B18" w:rsidRDefault="00D35CEC" w:rsidP="00253C43">
            <w:pPr>
              <w:pStyle w:val="HWNormalText"/>
              <w:spacing w:line="240" w:lineRule="auto"/>
              <w:rPr>
                <w:lang w:val="en-US"/>
              </w:rPr>
            </w:pPr>
            <w:r w:rsidRPr="00D35CEC">
              <w:rPr>
                <w:lang w:val="en-US"/>
              </w:rPr>
              <w:t xml:space="preserve">Respondents noted that a lack of continuity of care following treatment had an impact on the mental health outcomes of homeless groups. As a result, respondents recommend </w:t>
            </w:r>
            <w:r w:rsidR="00AA787A">
              <w:rPr>
                <w:lang w:val="en-US"/>
              </w:rPr>
              <w:t xml:space="preserve">that </w:t>
            </w:r>
            <w:r w:rsidRPr="00D35CEC">
              <w:rPr>
                <w:lang w:val="en-US"/>
              </w:rPr>
              <w:t>mental health services prioritise drop-in sessions at clinics and GP</w:t>
            </w:r>
            <w:r w:rsidR="00AA787A">
              <w:rPr>
                <w:lang w:val="en-US"/>
              </w:rPr>
              <w:t xml:space="preserve"> practice</w:t>
            </w:r>
            <w:r w:rsidRPr="00D35CEC">
              <w:rPr>
                <w:lang w:val="en-US"/>
              </w:rPr>
              <w:t xml:space="preserve">s for free mental health support at both </w:t>
            </w:r>
            <w:r w:rsidRPr="00D35CEC">
              <w:rPr>
                <w:lang w:val="en-US"/>
              </w:rPr>
              <w:lastRenderedPageBreak/>
              <w:t xml:space="preserve">the point of access and delivery. Other respondents proposed having social prescribers stationed at clinics to improve access to services. </w:t>
            </w:r>
          </w:p>
          <w:p w14:paraId="564CA844" w14:textId="43B32F41" w:rsidR="00064E58" w:rsidRDefault="00064E58" w:rsidP="00253C43">
            <w:pPr>
              <w:pStyle w:val="HWNormalText"/>
              <w:numPr>
                <w:ilvl w:val="0"/>
                <w:numId w:val="4"/>
              </w:numPr>
              <w:spacing w:line="240" w:lineRule="auto"/>
              <w:rPr>
                <w:b/>
                <w:bCs/>
                <w:lang w:val="en-US"/>
              </w:rPr>
            </w:pPr>
            <w:r>
              <w:rPr>
                <w:b/>
                <w:bCs/>
                <w:lang w:val="en-US"/>
              </w:rPr>
              <w:t xml:space="preserve">Provide more information and resources for </w:t>
            </w:r>
            <w:r w:rsidR="005036E1">
              <w:rPr>
                <w:b/>
                <w:bCs/>
                <w:lang w:val="en-US"/>
              </w:rPr>
              <w:t>homeless</w:t>
            </w:r>
            <w:r>
              <w:rPr>
                <w:b/>
                <w:bCs/>
                <w:lang w:val="en-US"/>
              </w:rPr>
              <w:t xml:space="preserve"> people’s mental health</w:t>
            </w:r>
          </w:p>
          <w:p w14:paraId="3DC304C9" w14:textId="16645D19" w:rsidR="006B5B1F" w:rsidRPr="006B5B1F" w:rsidRDefault="006B5B1F" w:rsidP="00253C43">
            <w:pPr>
              <w:pStyle w:val="HWNormalText"/>
              <w:spacing w:line="240" w:lineRule="auto"/>
            </w:pPr>
            <w:r w:rsidRPr="006B5B1F">
              <w:t>Another major barrier to getting mental health care was a lack of knowledge about the service</w:t>
            </w:r>
            <w:r w:rsidR="00D72874">
              <w:t>s available</w:t>
            </w:r>
            <w:r w:rsidRPr="006B5B1F">
              <w:t>, indicators of poor mental health, and where to go</w:t>
            </w:r>
            <w:r w:rsidR="00AA787A">
              <w:t xml:space="preserve"> for help</w:t>
            </w:r>
            <w:r w:rsidRPr="006B5B1F">
              <w:t xml:space="preserve">. Given that one of the primary concerns about a lack of information was commonly reported by migrant communities that do not speak or understand English, as well as digitally excluded communities, it is critical that services prioritise the quality and accessibility of their resources by making physical resources available in English and other commonly spoken languages among Westminster's homeless populations. </w:t>
            </w:r>
          </w:p>
          <w:p w14:paraId="287530CC" w14:textId="1C37538D" w:rsidR="006B5B1F" w:rsidRPr="006B5B1F" w:rsidRDefault="006B5B1F" w:rsidP="00253C43">
            <w:pPr>
              <w:pStyle w:val="HWNormalText"/>
              <w:spacing w:line="240" w:lineRule="auto"/>
            </w:pPr>
            <w:r w:rsidRPr="006B5B1F">
              <w:t xml:space="preserve">Participants proposed that providers </w:t>
            </w:r>
            <w:r w:rsidR="00D72874">
              <w:t>share</w:t>
            </w:r>
            <w:r w:rsidR="00D72874" w:rsidRPr="006B5B1F">
              <w:t xml:space="preserve"> </w:t>
            </w:r>
            <w:r w:rsidRPr="006B5B1F">
              <w:t xml:space="preserve">more information about available resources, symptoms of poor mental health, and instructions on how to get help. This is critical for eliminating stigma within migrant populations, cultural and linguistic hurdles, and enhancing early detection before deterioration. </w:t>
            </w:r>
          </w:p>
          <w:p w14:paraId="1DA6D067" w14:textId="10F073E6" w:rsidR="005036E1" w:rsidRDefault="00AC40B5" w:rsidP="00253C43">
            <w:pPr>
              <w:pStyle w:val="HWNormalText"/>
              <w:numPr>
                <w:ilvl w:val="0"/>
                <w:numId w:val="4"/>
              </w:numPr>
              <w:spacing w:line="240" w:lineRule="auto"/>
              <w:rPr>
                <w:b/>
                <w:bCs/>
                <w:lang w:val="en-US"/>
              </w:rPr>
            </w:pPr>
            <w:r w:rsidRPr="00AC40B5">
              <w:rPr>
                <w:b/>
                <w:bCs/>
                <w:lang w:val="en-US"/>
              </w:rPr>
              <w:t>Address stigma, fear, and prejudice in accessing support</w:t>
            </w:r>
          </w:p>
          <w:p w14:paraId="4A417DA4" w14:textId="118CFD0D" w:rsidR="006B5B1F" w:rsidRPr="006B5B1F" w:rsidRDefault="006B5B1F" w:rsidP="00253C43">
            <w:pPr>
              <w:pStyle w:val="pb-2"/>
              <w:rPr>
                <w:rFonts w:ascii="Poppins Light" w:hAnsi="Poppins Light" w:cs="Poppins Light"/>
              </w:rPr>
            </w:pPr>
            <w:r w:rsidRPr="006B5B1F">
              <w:rPr>
                <w:rFonts w:ascii="Poppins Light" w:hAnsi="Poppins Light" w:cs="Poppins Light"/>
              </w:rPr>
              <w:t>Participants in both the survey responses and focus group discussed their difficulties speaking about mental health and getting support as a result of mental health stigma, cultural stigma, and stigma associated with homeless populations' migration status.</w:t>
            </w:r>
          </w:p>
          <w:p w14:paraId="5F4AC5C7" w14:textId="423EF2CE" w:rsidR="001B3B18" w:rsidRPr="00220F82" w:rsidRDefault="00220F82" w:rsidP="00253C43">
            <w:pPr>
              <w:pStyle w:val="pb-2"/>
              <w:rPr>
                <w:rFonts w:ascii="Poppins Light" w:hAnsi="Poppins Light" w:cs="Poppins Light"/>
              </w:rPr>
            </w:pPr>
            <w:r w:rsidRPr="00220F82">
              <w:rPr>
                <w:rFonts w:ascii="Poppins Light" w:hAnsi="Poppins Light" w:cs="Poppins Light"/>
              </w:rPr>
              <w:t xml:space="preserve">Respondents expressed a need for increased public health programming to address mental health stigma, and foster conversations about mental health issues that normalise mental health </w:t>
            </w:r>
            <w:r w:rsidR="00FF33EE">
              <w:rPr>
                <w:rFonts w:ascii="Poppins Light" w:hAnsi="Poppins Light" w:cs="Poppins Light"/>
              </w:rPr>
              <w:t>challenges</w:t>
            </w:r>
            <w:r w:rsidRPr="00220F82">
              <w:rPr>
                <w:rFonts w:ascii="Poppins Light" w:hAnsi="Poppins Light" w:cs="Poppins Light"/>
              </w:rPr>
              <w:t>, particularly among diverse communities. Some have proposed having representatives or spokes</w:t>
            </w:r>
            <w:r w:rsidR="00FF33EE">
              <w:rPr>
                <w:rFonts w:ascii="Poppins Light" w:hAnsi="Poppins Light" w:cs="Poppins Light"/>
              </w:rPr>
              <w:t>people</w:t>
            </w:r>
            <w:r w:rsidRPr="00220F82">
              <w:rPr>
                <w:rFonts w:ascii="Poppins Light" w:hAnsi="Poppins Light" w:cs="Poppins Light"/>
              </w:rPr>
              <w:t xml:space="preserve"> from various populations in the community to foster communication and </w:t>
            </w:r>
            <w:r>
              <w:rPr>
                <w:rFonts w:ascii="Poppins Light" w:hAnsi="Poppins Light" w:cs="Poppins Light"/>
              </w:rPr>
              <w:t>share mental health resources.</w:t>
            </w:r>
          </w:p>
          <w:p w14:paraId="49B8986C" w14:textId="7AC4BB9D" w:rsidR="005036E1" w:rsidRDefault="00B94DD0" w:rsidP="00253C43">
            <w:pPr>
              <w:pStyle w:val="pb-2"/>
              <w:numPr>
                <w:ilvl w:val="0"/>
                <w:numId w:val="4"/>
              </w:numPr>
              <w:rPr>
                <w:rFonts w:ascii="Poppins Light" w:hAnsi="Poppins Light" w:cs="Poppins Light"/>
                <w:b/>
                <w:bCs/>
              </w:rPr>
            </w:pPr>
            <w:r>
              <w:rPr>
                <w:rFonts w:ascii="Poppins Light" w:hAnsi="Poppins Light" w:cs="Poppins Light"/>
                <w:b/>
                <w:bCs/>
              </w:rPr>
              <w:t>Provide m</w:t>
            </w:r>
            <w:r w:rsidR="005036E1" w:rsidRPr="00B94DD0">
              <w:rPr>
                <w:rFonts w:ascii="Poppins Light" w:hAnsi="Poppins Light" w:cs="Poppins Light"/>
                <w:b/>
                <w:bCs/>
              </w:rPr>
              <w:t>ore tailored outreach services</w:t>
            </w:r>
            <w:r w:rsidR="00822BE7">
              <w:rPr>
                <w:rFonts w:ascii="Poppins Light" w:hAnsi="Poppins Light" w:cs="Poppins Light"/>
                <w:b/>
                <w:bCs/>
              </w:rPr>
              <w:t xml:space="preserve"> and </w:t>
            </w:r>
            <w:r w:rsidRPr="00B94DD0">
              <w:rPr>
                <w:rFonts w:ascii="Poppins Light" w:hAnsi="Poppins Light" w:cs="Poppins Light"/>
                <w:b/>
                <w:bCs/>
              </w:rPr>
              <w:t xml:space="preserve">advocates </w:t>
            </w:r>
          </w:p>
          <w:p w14:paraId="2844427A" w14:textId="3AD0EBFA" w:rsidR="00822BE7" w:rsidRPr="00822BE7" w:rsidRDefault="00822BE7" w:rsidP="00253C43">
            <w:pPr>
              <w:pStyle w:val="pb-2"/>
              <w:rPr>
                <w:rFonts w:ascii="Poppins Light" w:hAnsi="Poppins Light" w:cs="Poppins Light"/>
              </w:rPr>
            </w:pPr>
            <w:r w:rsidRPr="00822BE7">
              <w:rPr>
                <w:rFonts w:ascii="Poppins Light" w:hAnsi="Poppins Light" w:cs="Poppins Light"/>
              </w:rPr>
              <w:t>Respondents emphasi</w:t>
            </w:r>
            <w:r w:rsidR="00A613F1">
              <w:rPr>
                <w:rFonts w:ascii="Poppins Light" w:hAnsi="Poppins Light" w:cs="Poppins Light"/>
              </w:rPr>
              <w:t>s</w:t>
            </w:r>
            <w:r w:rsidRPr="00822BE7">
              <w:rPr>
                <w:rFonts w:ascii="Poppins Light" w:hAnsi="Poppins Light" w:cs="Poppins Light"/>
              </w:rPr>
              <w:t xml:space="preserve">ed that, in addition to enhancing access and the quality of primary mental health care, it is critical to implement preventive interventions in homeless communities before they deteriorate. As a result, it is proposed that more advocates go out to meet people where they are [on the streets], support </w:t>
            </w:r>
            <w:r w:rsidRPr="00822BE7">
              <w:rPr>
                <w:rFonts w:ascii="Poppins Light" w:hAnsi="Poppins Light" w:cs="Poppins Light"/>
              </w:rPr>
              <w:lastRenderedPageBreak/>
              <w:t xml:space="preserve">patients who are struggling to meet appointments, building rapport, moving into a new home, assisting with bill payment, and so on. </w:t>
            </w:r>
          </w:p>
          <w:p w14:paraId="0910358F" w14:textId="26B3910B" w:rsidR="00B94DD0" w:rsidRDefault="00B94DD0" w:rsidP="00253C43">
            <w:pPr>
              <w:pStyle w:val="pb-2"/>
              <w:numPr>
                <w:ilvl w:val="0"/>
                <w:numId w:val="4"/>
              </w:numPr>
              <w:rPr>
                <w:rFonts w:ascii="Poppins Light" w:hAnsi="Poppins Light" w:cs="Poppins Light"/>
                <w:b/>
                <w:bCs/>
              </w:rPr>
            </w:pPr>
            <w:r w:rsidRPr="00B94DD0">
              <w:rPr>
                <w:rFonts w:ascii="Poppins Light" w:hAnsi="Poppins Light" w:cs="Poppins Light"/>
                <w:b/>
                <w:bCs/>
              </w:rPr>
              <w:t xml:space="preserve">Improve staff training and resources to better support homeless communities from diverse backgrounds and mental health needs </w:t>
            </w:r>
          </w:p>
          <w:p w14:paraId="00367CF9" w14:textId="4CE6A928" w:rsidR="00B950A0" w:rsidRPr="00B950A0" w:rsidRDefault="00B950A0" w:rsidP="00253C43">
            <w:pPr>
              <w:pStyle w:val="pb-2"/>
              <w:rPr>
                <w:rFonts w:ascii="Poppins Light" w:hAnsi="Poppins Light" w:cs="Poppins Light"/>
              </w:rPr>
            </w:pPr>
            <w:r w:rsidRPr="00B950A0">
              <w:rPr>
                <w:rFonts w:ascii="Poppins Light" w:hAnsi="Poppins Light" w:cs="Poppins Light"/>
              </w:rPr>
              <w:t xml:space="preserve">Another important area of concern mentioned by respondents is the expertise, knowledge, and communication required for </w:t>
            </w:r>
            <w:r>
              <w:rPr>
                <w:rFonts w:ascii="Poppins Light" w:hAnsi="Poppins Light" w:cs="Poppins Light"/>
              </w:rPr>
              <w:t xml:space="preserve">staff </w:t>
            </w:r>
            <w:r w:rsidRPr="00B950A0">
              <w:rPr>
                <w:rFonts w:ascii="Poppins Light" w:hAnsi="Poppins Light" w:cs="Poppins Light"/>
              </w:rPr>
              <w:t>to provide quality support to service</w:t>
            </w:r>
            <w:r>
              <w:rPr>
                <w:rFonts w:ascii="Poppins Light" w:hAnsi="Poppins Light" w:cs="Poppins Light"/>
              </w:rPr>
              <w:t xml:space="preserve"> users</w:t>
            </w:r>
            <w:r w:rsidRPr="00B950A0">
              <w:rPr>
                <w:rFonts w:ascii="Poppins Light" w:hAnsi="Poppins Light" w:cs="Poppins Light"/>
              </w:rPr>
              <w:t>, particularly those from migrant groups. Respondents suggested specific training on the different types of mental health, working in a multidisciplinary setting, interpretation and comprehension, and cultural awareness.</w:t>
            </w:r>
            <w:r w:rsidR="003C52C3">
              <w:rPr>
                <w:rFonts w:ascii="Poppins Light" w:hAnsi="Poppins Light" w:cs="Poppins Light"/>
              </w:rPr>
              <w:t xml:space="preserve"> Thus, mitigating delays in assessment, diagnosis, and treatment.</w:t>
            </w:r>
          </w:p>
          <w:p w14:paraId="3804BA0E" w14:textId="48AA017A" w:rsidR="00B94DD0" w:rsidRDefault="00BB795E" w:rsidP="00253C43">
            <w:pPr>
              <w:pStyle w:val="pb-2"/>
              <w:numPr>
                <w:ilvl w:val="0"/>
                <w:numId w:val="4"/>
              </w:numPr>
              <w:rPr>
                <w:rFonts w:ascii="Poppins Light" w:hAnsi="Poppins Light" w:cs="Poppins Light"/>
                <w:b/>
                <w:bCs/>
              </w:rPr>
            </w:pPr>
            <w:r>
              <w:rPr>
                <w:rFonts w:ascii="Poppins Light" w:hAnsi="Poppins Light" w:cs="Poppins Light"/>
                <w:b/>
                <w:bCs/>
              </w:rPr>
              <w:t>Develop systems to m</w:t>
            </w:r>
            <w:r w:rsidR="00B94DD0" w:rsidRPr="00B94DD0">
              <w:rPr>
                <w:rFonts w:ascii="Poppins Light" w:hAnsi="Poppins Light" w:cs="Poppins Light"/>
                <w:b/>
                <w:bCs/>
              </w:rPr>
              <w:t>onitor outcomes and impacts of mental health needs for homeless communities across services in Westminster</w:t>
            </w:r>
          </w:p>
          <w:p w14:paraId="01BDAB27" w14:textId="77777777" w:rsidR="0020113B" w:rsidRPr="0020113B" w:rsidRDefault="0020113B" w:rsidP="00253C43">
            <w:pPr>
              <w:pStyle w:val="pb-2"/>
              <w:rPr>
                <w:rFonts w:ascii="Poppins Light" w:hAnsi="Poppins Light" w:cs="Poppins Light"/>
              </w:rPr>
            </w:pPr>
            <w:r w:rsidRPr="0020113B">
              <w:rPr>
                <w:rFonts w:ascii="Poppins Light" w:hAnsi="Poppins Light" w:cs="Poppins Light"/>
              </w:rPr>
              <w:t xml:space="preserve">Many respondents suggested that it would be beneficial for mental health service providers to have a consistent method of monitoring the current and emerging mental health needs of homeless communities across various services, including homeless shelters, and supported accommodations in improving the overall mental health outcomes of vulnerable communities. </w:t>
            </w:r>
          </w:p>
          <w:p w14:paraId="07AAB3FA" w14:textId="7F79944A" w:rsidR="00F80B33" w:rsidRDefault="00F80B33" w:rsidP="00253C43">
            <w:pPr>
              <w:pStyle w:val="HWNormalText"/>
              <w:numPr>
                <w:ilvl w:val="0"/>
                <w:numId w:val="4"/>
              </w:numPr>
              <w:spacing w:line="240" w:lineRule="auto"/>
              <w:rPr>
                <w:b/>
                <w:bCs/>
                <w:lang w:val="en-US"/>
              </w:rPr>
            </w:pPr>
            <w:r>
              <w:rPr>
                <w:b/>
                <w:bCs/>
                <w:lang w:val="en-US"/>
              </w:rPr>
              <w:t xml:space="preserve">Increase </w:t>
            </w:r>
            <w:r w:rsidR="00AF3BAD">
              <w:rPr>
                <w:b/>
                <w:bCs/>
                <w:lang w:val="en-US"/>
              </w:rPr>
              <w:t xml:space="preserve">sustainable </w:t>
            </w:r>
            <w:r w:rsidR="00FF33EE">
              <w:rPr>
                <w:b/>
                <w:bCs/>
                <w:lang w:val="en-US"/>
              </w:rPr>
              <w:t xml:space="preserve">funding </w:t>
            </w:r>
          </w:p>
          <w:p w14:paraId="3B7B77F7" w14:textId="28909656" w:rsidR="00F80B33" w:rsidRPr="00501754" w:rsidRDefault="00501754" w:rsidP="00253C43">
            <w:pPr>
              <w:pStyle w:val="HWNormalText"/>
              <w:spacing w:line="240" w:lineRule="auto"/>
            </w:pPr>
            <w:r w:rsidRPr="00501754">
              <w:t>Respondents highlighted the impact of insufficient funding on mental health prevention, skilled staff retention, and wait times. As a result, respondents suggested that mental health services pool more funding to meet the demands of homeless communities' mental health needs, invest in self-management resources for homeless communities, recruit more staff to reduce wait times, and pool resources across services to provide more mental health provisions in dealing with bed shortages.</w:t>
            </w:r>
          </w:p>
        </w:tc>
      </w:tr>
    </w:tbl>
    <w:p w14:paraId="59F480EE" w14:textId="77777777" w:rsidR="00DD062C" w:rsidRDefault="00DD062C" w:rsidP="00253C43">
      <w:pPr>
        <w:pStyle w:val="HWHeading1Non-Contents"/>
        <w:spacing w:line="240" w:lineRule="auto"/>
      </w:pPr>
      <w:bookmarkStart w:id="9" w:name="_Toc151977024"/>
    </w:p>
    <w:p w14:paraId="55D3CC99" w14:textId="77777777" w:rsidR="00DD062C" w:rsidRDefault="00DD062C" w:rsidP="00253C43">
      <w:pPr>
        <w:spacing w:line="240" w:lineRule="auto"/>
        <w:rPr>
          <w:rFonts w:asciiTheme="majorHAnsi" w:eastAsiaTheme="majorEastAsia" w:hAnsiTheme="majorHAnsi" w:cstheme="majorBidi"/>
          <w:b/>
          <w:bCs/>
          <w:color w:val="E73E97" w:themeColor="accent1"/>
          <w:sz w:val="88"/>
          <w:szCs w:val="88"/>
        </w:rPr>
      </w:pPr>
      <w:r>
        <w:br w:type="page"/>
      </w:r>
    </w:p>
    <w:p w14:paraId="636754BB" w14:textId="1403189C" w:rsidR="00E51A79" w:rsidRDefault="00E51A79" w:rsidP="00253C43">
      <w:pPr>
        <w:pStyle w:val="HWHeading1Non-Contents"/>
        <w:spacing w:after="0" w:line="240" w:lineRule="auto"/>
      </w:pPr>
      <w:r>
        <w:lastRenderedPageBreak/>
        <w:t>Next steps</w:t>
      </w:r>
      <w:bookmarkEnd w:id="9"/>
      <w:r>
        <w:t xml:space="preserve"> </w:t>
      </w:r>
    </w:p>
    <w:p w14:paraId="4192E922" w14:textId="6F312132" w:rsidR="00C40D10" w:rsidRPr="00C40D10" w:rsidRDefault="00B94DD0" w:rsidP="00253C43">
      <w:pPr>
        <w:pStyle w:val="HWNormalText"/>
        <w:spacing w:line="240" w:lineRule="auto"/>
        <w:rPr>
          <w:rFonts w:cs="Poppins Light"/>
        </w:rPr>
      </w:pPr>
      <w:r w:rsidRPr="00B94DD0">
        <w:rPr>
          <w:rFonts w:cs="Poppins Light"/>
        </w:rPr>
        <w:t xml:space="preserve">Following the publication of this </w:t>
      </w:r>
      <w:r w:rsidR="001B3B18">
        <w:rPr>
          <w:rFonts w:cs="Poppins Light"/>
        </w:rPr>
        <w:t>report</w:t>
      </w:r>
      <w:r w:rsidRPr="00B94DD0">
        <w:rPr>
          <w:rFonts w:cs="Poppins Light"/>
        </w:rPr>
        <w:t xml:space="preserve">, Healthwatch Westminster will be hosting a co-production event to discuss our findings on homeless people's access to and use of primary mental health services in Westminster. The event </w:t>
      </w:r>
      <w:r w:rsidR="00DD062C">
        <w:rPr>
          <w:rFonts w:cs="Poppins Light"/>
        </w:rPr>
        <w:t>will be</w:t>
      </w:r>
      <w:r w:rsidRPr="00B94DD0">
        <w:rPr>
          <w:rFonts w:cs="Poppins Light"/>
        </w:rPr>
        <w:t xml:space="preserve"> open to homeless persons, people who have lived experience with homelessness and mental health, mental health service providers, and community organisations who work with homeless people in Westminster. The purpose of the session is to discuss important project themes and explore interventions and next actions in accordance with our recommendations. The findings from our co-production event will be used to inform our ongoing work on the health and well-being of homeless </w:t>
      </w:r>
      <w:commentRangeStart w:id="10"/>
      <w:r w:rsidRPr="00B94DD0">
        <w:rPr>
          <w:rFonts w:cs="Poppins Light"/>
        </w:rPr>
        <w:t>people</w:t>
      </w:r>
      <w:commentRangeEnd w:id="10"/>
      <w:r w:rsidR="00D72874">
        <w:rPr>
          <w:rStyle w:val="CommentReference"/>
          <w:spacing w:val="0"/>
        </w:rPr>
        <w:commentReference w:id="10"/>
      </w:r>
      <w:r w:rsidRPr="00B94DD0">
        <w:rPr>
          <w:rFonts w:cs="Poppins Light"/>
        </w:rPr>
        <w:t xml:space="preserve">. </w:t>
      </w:r>
      <w:r w:rsidR="00C40D10" w:rsidRPr="00C40D10">
        <w:rPr>
          <w:rFonts w:cs="Poppins Light"/>
        </w:rPr>
        <w:t xml:space="preserve">We will also communicate our </w:t>
      </w:r>
      <w:r w:rsidR="00EC27B3">
        <w:rPr>
          <w:rFonts w:cs="Poppins Light"/>
        </w:rPr>
        <w:t xml:space="preserve">project </w:t>
      </w:r>
      <w:r w:rsidR="00C40D10" w:rsidRPr="00C40D10">
        <w:rPr>
          <w:rFonts w:cs="Poppins Light"/>
        </w:rPr>
        <w:t xml:space="preserve">findings and co-production </w:t>
      </w:r>
      <w:r w:rsidR="00EC27B3">
        <w:rPr>
          <w:rFonts w:cs="Poppins Light"/>
        </w:rPr>
        <w:t xml:space="preserve">engagement </w:t>
      </w:r>
      <w:r w:rsidR="00C40D10" w:rsidRPr="00C40D10">
        <w:rPr>
          <w:rFonts w:cs="Poppins Light"/>
        </w:rPr>
        <w:t>findings to our key partners</w:t>
      </w:r>
      <w:r w:rsidR="00C40D10">
        <w:rPr>
          <w:rFonts w:cs="Poppins Light"/>
        </w:rPr>
        <w:t xml:space="preserve"> at</w:t>
      </w:r>
      <w:r w:rsidR="00C40D10" w:rsidRPr="00C40D10">
        <w:rPr>
          <w:rFonts w:cs="Poppins Light"/>
        </w:rPr>
        <w:t xml:space="preserve"> the Westminster Homeless Health Partnership </w:t>
      </w:r>
      <w:r w:rsidR="00EC27B3" w:rsidRPr="00C40D10">
        <w:rPr>
          <w:rFonts w:cs="Poppins Light"/>
        </w:rPr>
        <w:t>meetin</w:t>
      </w:r>
      <w:r w:rsidR="00EC27B3">
        <w:rPr>
          <w:rFonts w:cs="Poppins Light"/>
        </w:rPr>
        <w:t>gs</w:t>
      </w:r>
      <w:r w:rsidR="00C40D10" w:rsidRPr="00C40D10">
        <w:rPr>
          <w:rFonts w:cs="Poppins Light"/>
        </w:rPr>
        <w:t xml:space="preserve"> and the Bi-borough Quarterly Housing Solutions Homelessness forum.</w:t>
      </w:r>
    </w:p>
    <w:p w14:paraId="091AACDE" w14:textId="2AB29F0B" w:rsidR="0069627B" w:rsidRPr="00241D9A" w:rsidRDefault="0069627B" w:rsidP="00253C43">
      <w:pPr>
        <w:pStyle w:val="HWNormalText"/>
        <w:spacing w:line="240" w:lineRule="auto"/>
      </w:pPr>
      <w:r w:rsidRPr="00241D9A">
        <w:t>We are</w:t>
      </w:r>
      <w:r w:rsidR="00B26D26">
        <w:t xml:space="preserve"> currently</w:t>
      </w:r>
      <w:r w:rsidRPr="00241D9A">
        <w:t xml:space="preserve"> recruiting young people through our project and community networks to join Young Healthwatch, a network of young volunteers to support our ongoing research projects, communication campaigns and signposting services. Young Healthwatch volunteers will provide valuable insight and perspective to our projects and priorities and can serve as </w:t>
      </w:r>
      <w:r w:rsidR="00A6387F" w:rsidRPr="00241D9A">
        <w:t xml:space="preserve">community ambassadors championing key health issues and concerns for young people in the bi-borough. </w:t>
      </w:r>
    </w:p>
    <w:p w14:paraId="6D2C83FD" w14:textId="77777777" w:rsidR="00241D9A" w:rsidRPr="00241D9A" w:rsidRDefault="00241D9A" w:rsidP="00253C43">
      <w:pPr>
        <w:pStyle w:val="HWNormalText"/>
        <w:spacing w:line="240" w:lineRule="auto"/>
      </w:pPr>
      <w:r w:rsidRPr="00241D9A">
        <w:t>Also, Healthwatch Westminster is presently seeking residents with lived experiences of health and social challenges in Westminster to join our Advisory Board, which advises and guides the Healthwatch Team on how to achieve their goals and priorities.</w:t>
      </w:r>
    </w:p>
    <w:p w14:paraId="0EDC2EA5" w14:textId="33AE1534" w:rsidR="0069627B" w:rsidRPr="00241D9A" w:rsidRDefault="00241D9A" w:rsidP="00253C43">
      <w:pPr>
        <w:pStyle w:val="HWNormalText"/>
        <w:spacing w:line="240" w:lineRule="auto"/>
      </w:pPr>
      <w:r w:rsidRPr="00241D9A">
        <w:t xml:space="preserve">If you are interested in supporting our work, being active in Young Healthwatch, joining our Advisory Board as a member, or staying updated on our ongoing projects, please email </w:t>
      </w:r>
      <w:hyperlink r:id="rId26" w:history="1">
        <w:r w:rsidR="0069627B" w:rsidRPr="00241D9A">
          <w:rPr>
            <w:rStyle w:val="Hyperlink"/>
          </w:rPr>
          <w:t>info@healthwatchwestminster.org.uk</w:t>
        </w:r>
      </w:hyperlink>
      <w:r w:rsidR="0069627B" w:rsidRPr="00241D9A">
        <w:t>.</w:t>
      </w:r>
    </w:p>
    <w:p w14:paraId="0D68DB4F" w14:textId="77777777" w:rsidR="001B3B18" w:rsidRDefault="001B3B18" w:rsidP="00253C43">
      <w:pPr>
        <w:spacing w:line="240" w:lineRule="auto"/>
        <w:rPr>
          <w:rFonts w:asciiTheme="majorHAnsi" w:eastAsiaTheme="majorEastAsia" w:hAnsiTheme="majorHAnsi" w:cstheme="majorBidi"/>
          <w:b/>
          <w:bCs/>
          <w:color w:val="E73E97" w:themeColor="accent1"/>
          <w:sz w:val="88"/>
          <w:szCs w:val="88"/>
        </w:rPr>
      </w:pPr>
      <w:bookmarkStart w:id="11" w:name="_Toc151977025"/>
      <w:r>
        <w:br w:type="page"/>
      </w:r>
    </w:p>
    <w:p w14:paraId="44A087DA" w14:textId="7736D3D0" w:rsidR="0069627B" w:rsidRPr="0069627B" w:rsidRDefault="0069627B" w:rsidP="00253C43">
      <w:pPr>
        <w:pStyle w:val="HWHeading1Non-Contents"/>
        <w:spacing w:after="0" w:line="240" w:lineRule="auto"/>
      </w:pPr>
      <w:r>
        <w:lastRenderedPageBreak/>
        <w:t>Acknowledgements</w:t>
      </w:r>
      <w:bookmarkEnd w:id="11"/>
    </w:p>
    <w:p w14:paraId="0C479933" w14:textId="5CD74CE2" w:rsidR="00241D9A" w:rsidRPr="00B41738" w:rsidRDefault="00307736" w:rsidP="00253C43">
      <w:pPr>
        <w:pStyle w:val="HWNormalText"/>
        <w:spacing w:line="240" w:lineRule="auto"/>
        <w:rPr>
          <w:rFonts w:cs="Poppins Light"/>
        </w:rPr>
      </w:pPr>
      <w:r w:rsidRPr="00B41738">
        <w:rPr>
          <w:rFonts w:cs="Poppins Light"/>
        </w:rPr>
        <w:t>We would like to</w:t>
      </w:r>
      <w:r w:rsidR="005D6226" w:rsidRPr="00B41738">
        <w:rPr>
          <w:rFonts w:cs="Poppins Light"/>
        </w:rPr>
        <w:t xml:space="preserve"> </w:t>
      </w:r>
      <w:r w:rsidR="0074317A" w:rsidRPr="00B41738">
        <w:rPr>
          <w:rFonts w:cs="Poppins Light"/>
        </w:rPr>
        <w:t xml:space="preserve">thank </w:t>
      </w:r>
      <w:r w:rsidR="00FA623F" w:rsidRPr="00B41738">
        <w:rPr>
          <w:rFonts w:cs="Poppins Light"/>
        </w:rPr>
        <w:t xml:space="preserve">all the </w:t>
      </w:r>
      <w:r w:rsidR="0016405B" w:rsidRPr="00B41738">
        <w:rPr>
          <w:rFonts w:cs="Poppins Light"/>
        </w:rPr>
        <w:t>team members</w:t>
      </w:r>
      <w:r w:rsidR="00E43231" w:rsidRPr="00B41738">
        <w:rPr>
          <w:rFonts w:cs="Poppins Light"/>
        </w:rPr>
        <w:t xml:space="preserve"> and </w:t>
      </w:r>
      <w:r w:rsidR="0023170D" w:rsidRPr="00B41738">
        <w:rPr>
          <w:rFonts w:cs="Poppins Light"/>
        </w:rPr>
        <w:t>Advisory Board members</w:t>
      </w:r>
      <w:r w:rsidR="0074317A" w:rsidRPr="00B41738">
        <w:rPr>
          <w:rFonts w:cs="Poppins Light"/>
        </w:rPr>
        <w:t xml:space="preserve"> </w:t>
      </w:r>
      <w:r w:rsidR="0023170D" w:rsidRPr="00B41738">
        <w:rPr>
          <w:rFonts w:cs="Poppins Light"/>
        </w:rPr>
        <w:t xml:space="preserve">of </w:t>
      </w:r>
      <w:r w:rsidRPr="00B41738">
        <w:rPr>
          <w:rFonts w:cs="Poppins Light"/>
        </w:rPr>
        <w:t xml:space="preserve">Healthwatch </w:t>
      </w:r>
      <w:r w:rsidR="0074317A" w:rsidRPr="00B41738">
        <w:rPr>
          <w:rFonts w:cs="Poppins Light"/>
        </w:rPr>
        <w:t>Westminster for their contribution to this project</w:t>
      </w:r>
      <w:r w:rsidR="007A6370" w:rsidRPr="00B41738">
        <w:rPr>
          <w:rFonts w:cs="Poppins Light"/>
        </w:rPr>
        <w:t xml:space="preserve">. </w:t>
      </w:r>
      <w:r w:rsidR="00241D9A" w:rsidRPr="00B41738">
        <w:rPr>
          <w:rFonts w:cs="Poppins Light"/>
        </w:rPr>
        <w:t xml:space="preserve">We appreciate the help of local service providers and community organisations in gathering data for homeless communities with mental health concerns in Westminster. </w:t>
      </w:r>
    </w:p>
    <w:p w14:paraId="464A388C" w14:textId="14E98342" w:rsidR="00B41738" w:rsidRPr="00B41738" w:rsidRDefault="00B41738" w:rsidP="00253C43">
      <w:pPr>
        <w:pStyle w:val="HWNormalText"/>
        <w:spacing w:line="240" w:lineRule="auto"/>
        <w:rPr>
          <w:rFonts w:cs="Poppins Light"/>
        </w:rPr>
      </w:pPr>
      <w:r w:rsidRPr="00B41738">
        <w:rPr>
          <w:rFonts w:cs="Poppins Light"/>
        </w:rPr>
        <w:t xml:space="preserve">This project would not have been possible without the assistance of the partnered organisations and individuals in reaching out to homeless people, service providers, homeless resource centres, and community organisations in Westminster, as well as the collaboration of service users in sharing their valuable experiences and perspectives with us via the survey and focus group discussions. </w:t>
      </w:r>
    </w:p>
    <w:p w14:paraId="6FCE83B3" w14:textId="77777777" w:rsidR="00983626" w:rsidRDefault="00983626" w:rsidP="00253C43">
      <w:pPr>
        <w:spacing w:line="240" w:lineRule="auto"/>
      </w:pPr>
    </w:p>
    <w:p w14:paraId="052F0245" w14:textId="40261C03" w:rsidR="00575955" w:rsidRPr="004674BC" w:rsidRDefault="00575955" w:rsidP="00253C43">
      <w:pPr>
        <w:sectPr w:rsidR="00575955" w:rsidRPr="004674BC" w:rsidSect="00AB12E0">
          <w:headerReference w:type="default" r:id="rId27"/>
          <w:footerReference w:type="default" r:id="rId28"/>
          <w:pgSz w:w="11906" w:h="16838" w:code="9"/>
          <w:pgMar w:top="851" w:right="737" w:bottom="1304" w:left="737" w:header="624" w:footer="454" w:gutter="0"/>
          <w:pgNumType w:start="1"/>
          <w:cols w:space="708"/>
          <w:docGrid w:linePitch="360"/>
        </w:sectPr>
      </w:pPr>
    </w:p>
    <w:p w14:paraId="7C200688" w14:textId="7649D15D" w:rsidR="004A43F3" w:rsidRPr="006147DF" w:rsidRDefault="00302F38" w:rsidP="00253C43">
      <w:pPr>
        <w:pStyle w:val="HWEndPage1"/>
        <w:spacing w:line="240" w:lineRule="auto"/>
      </w:pPr>
      <w:r>
        <w:rPr>
          <w:noProof/>
          <w:lang w:eastAsia="en-GB"/>
        </w:rPr>
        <w:lastRenderedPageBreak/>
        <w:drawing>
          <wp:anchor distT="0" distB="0" distL="114300" distR="114300" simplePos="0" relativeHeight="251677704" behindDoc="0" locked="0" layoutInCell="1" allowOverlap="1" wp14:anchorId="07D3BE9F" wp14:editId="523FD7E2">
            <wp:simplePos x="0" y="0"/>
            <wp:positionH relativeFrom="column">
              <wp:posOffset>11603</wp:posOffset>
            </wp:positionH>
            <wp:positionV relativeFrom="paragraph">
              <wp:posOffset>1923877</wp:posOffset>
            </wp:positionV>
            <wp:extent cx="1854200" cy="463550"/>
            <wp:effectExtent l="0" t="0" r="0" b="0"/>
            <wp:wrapThrough wrapText="bothSides">
              <wp:wrapPolygon edited="0">
                <wp:start x="0" y="0"/>
                <wp:lineTo x="0" y="11540"/>
                <wp:lineTo x="3329" y="15978"/>
                <wp:lineTo x="9986" y="15978"/>
                <wp:lineTo x="10208" y="20416"/>
                <wp:lineTo x="21082" y="20416"/>
                <wp:lineTo x="21082" y="5326"/>
                <wp:lineTo x="20195" y="0"/>
                <wp:lineTo x="0" y="0"/>
              </wp:wrapPolygon>
            </wp:wrapThrough>
            <wp:docPr id="138789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9522"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854200" cy="463550"/>
                    </a:xfrm>
                    <a:prstGeom prst="rect">
                      <a:avLst/>
                    </a:prstGeom>
                  </pic:spPr>
                </pic:pic>
              </a:graphicData>
            </a:graphic>
            <wp14:sizeRelH relativeFrom="margin">
              <wp14:pctWidth>0</wp14:pctWidth>
            </wp14:sizeRelH>
            <wp14:sizeRelV relativeFrom="margin">
              <wp14:pctHeight>0</wp14:pctHeight>
            </wp14:sizeRelV>
          </wp:anchor>
        </w:drawing>
      </w:r>
    </w:p>
    <w:p w14:paraId="1DB1B4F7" w14:textId="5BB8B2E6" w:rsidR="00001074" w:rsidRDefault="00B34AFA" w:rsidP="00253C43">
      <w:pPr>
        <w:pStyle w:val="HWEndPage2"/>
        <w:spacing w:line="240" w:lineRule="auto"/>
      </w:pPr>
      <w:r>
        <w:t xml:space="preserve">The </w:t>
      </w:r>
      <w:r w:rsidR="00001074">
        <w:t>S</w:t>
      </w:r>
      <w:r w:rsidR="00293C6A">
        <w:t>towe Centre</w:t>
      </w:r>
    </w:p>
    <w:p w14:paraId="2B6DD54A" w14:textId="0F4B7AB6" w:rsidR="00001074" w:rsidRDefault="00293C6A" w:rsidP="00253C43">
      <w:pPr>
        <w:pStyle w:val="HWEndPage2"/>
        <w:spacing w:line="240" w:lineRule="auto"/>
      </w:pPr>
      <w:r>
        <w:t xml:space="preserve">258 Harrow Road </w:t>
      </w:r>
    </w:p>
    <w:p w14:paraId="6910BBBC" w14:textId="047DF46E" w:rsidR="00293C6A" w:rsidRDefault="00293C6A" w:rsidP="00253C43">
      <w:pPr>
        <w:pStyle w:val="HWEndPage2"/>
        <w:spacing w:line="240" w:lineRule="auto"/>
      </w:pPr>
      <w:r>
        <w:t>London</w:t>
      </w:r>
    </w:p>
    <w:p w14:paraId="1D124D35" w14:textId="4C06E01A" w:rsidR="006147DF" w:rsidRPr="00C85F47" w:rsidRDefault="00293C6A" w:rsidP="00253C43">
      <w:pPr>
        <w:pStyle w:val="HWEndPage2"/>
        <w:spacing w:line="240" w:lineRule="auto"/>
        <w:rPr>
          <w:lang w:val="de-DE"/>
        </w:rPr>
      </w:pPr>
      <w:r w:rsidRPr="00C85F47">
        <w:rPr>
          <w:lang w:val="de-DE"/>
        </w:rPr>
        <w:t>W2 5ES</w:t>
      </w:r>
      <w:r w:rsidR="00001074" w:rsidRPr="00C85F47">
        <w:rPr>
          <w:lang w:val="de-DE"/>
        </w:rPr>
        <w:t xml:space="preserve"> </w:t>
      </w:r>
    </w:p>
    <w:p w14:paraId="6228A9CB" w14:textId="01504A23" w:rsidR="004A43F3" w:rsidRPr="00C85F47" w:rsidRDefault="00BB0E31" w:rsidP="00253C43">
      <w:pPr>
        <w:pStyle w:val="HWEndPage3"/>
        <w:spacing w:line="240" w:lineRule="auto"/>
        <w:rPr>
          <w:lang w:val="de-DE"/>
        </w:rPr>
      </w:pPr>
      <w:r w:rsidRPr="00BB0E31">
        <w:rPr>
          <w:noProof/>
          <w:lang w:eastAsia="en-GB"/>
        </w:rPr>
        <w:drawing>
          <wp:anchor distT="0" distB="0" distL="114300" distR="114300" simplePos="0" relativeHeight="251658241" behindDoc="1" locked="1" layoutInCell="1" allowOverlap="1" wp14:anchorId="711AE918" wp14:editId="4CB16742">
            <wp:simplePos x="0" y="0"/>
            <wp:positionH relativeFrom="page">
              <wp:align>left</wp:align>
            </wp:positionH>
            <wp:positionV relativeFrom="page">
              <wp:align>bottom</wp:align>
            </wp:positionV>
            <wp:extent cx="7561580" cy="10695940"/>
            <wp:effectExtent l="0" t="0" r="1270" b="0"/>
            <wp:wrapNone/>
            <wp:docPr id="2" name="Picture 2" descr="Briefing Template - Back cover Swoo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Back cover Swoosh.png"/>
                    <pic:cNvPicPr/>
                  </pic:nvPicPr>
                  <pic:blipFill>
                    <a:blip r:embed="rId29" cstate="print"/>
                    <a:stretch>
                      <a:fillRect/>
                    </a:stretch>
                  </pic:blipFill>
                  <pic:spPr>
                    <a:xfrm>
                      <a:off x="0" y="0"/>
                      <a:ext cx="7561580" cy="10695940"/>
                    </a:xfrm>
                    <a:prstGeom prst="rect">
                      <a:avLst/>
                    </a:prstGeom>
                  </pic:spPr>
                </pic:pic>
              </a:graphicData>
            </a:graphic>
          </wp:anchor>
        </w:drawing>
      </w:r>
      <w:r w:rsidR="00F6275E">
        <w:rPr>
          <w:lang w:val="de-DE"/>
        </w:rPr>
        <w:t>www.healthwatchwestminster.co.uk</w:t>
      </w:r>
    </w:p>
    <w:p w14:paraId="4D06ABC9" w14:textId="4470BB3E" w:rsidR="004A43F3" w:rsidRPr="00C85F47" w:rsidRDefault="004A43F3" w:rsidP="00253C43">
      <w:pPr>
        <w:pStyle w:val="HWEndPage3"/>
        <w:spacing w:line="240" w:lineRule="auto"/>
        <w:rPr>
          <w:lang w:val="de-DE"/>
        </w:rPr>
      </w:pPr>
      <w:r w:rsidRPr="00C85F47">
        <w:rPr>
          <w:lang w:val="de-DE"/>
        </w:rPr>
        <w:t xml:space="preserve">t: </w:t>
      </w:r>
      <w:r w:rsidR="00001074" w:rsidRPr="00C85F47">
        <w:rPr>
          <w:lang w:val="de-DE"/>
        </w:rPr>
        <w:t xml:space="preserve">020 </w:t>
      </w:r>
      <w:r w:rsidR="00B011FD">
        <w:rPr>
          <w:lang w:val="de-DE"/>
        </w:rPr>
        <w:t xml:space="preserve">8106 1480 </w:t>
      </w:r>
    </w:p>
    <w:p w14:paraId="13F90C19" w14:textId="0038DF5C" w:rsidR="004A43F3" w:rsidRPr="00C85F47" w:rsidRDefault="004A43F3" w:rsidP="00253C43">
      <w:pPr>
        <w:pStyle w:val="HWEndPage3"/>
        <w:spacing w:line="240" w:lineRule="auto"/>
        <w:rPr>
          <w:lang w:val="de-DE"/>
        </w:rPr>
      </w:pPr>
      <w:r w:rsidRPr="00C85F47">
        <w:rPr>
          <w:lang w:val="de-DE"/>
        </w:rPr>
        <w:t xml:space="preserve">e: </w:t>
      </w:r>
      <w:r w:rsidR="00F6275E">
        <w:rPr>
          <w:lang w:val="de-DE"/>
        </w:rPr>
        <w:t>info@healthwatchwestminster</w:t>
      </w:r>
      <w:r w:rsidR="00F40F0A">
        <w:rPr>
          <w:lang w:val="de-DE"/>
        </w:rPr>
        <w:t xml:space="preserve">.org.uk </w:t>
      </w:r>
    </w:p>
    <w:p w14:paraId="5451D8E6" w14:textId="5A967ECC" w:rsidR="004A43F3" w:rsidRPr="00C85F47" w:rsidRDefault="006147DF" w:rsidP="00253C43">
      <w:pPr>
        <w:pStyle w:val="HWEndPage3"/>
        <w:spacing w:line="240" w:lineRule="auto"/>
        <w:rPr>
          <w:lang w:val="de-DE"/>
        </w:rPr>
      </w:pPr>
      <w:r w:rsidRPr="006147DF">
        <w:rPr>
          <w:noProof/>
          <w:lang w:eastAsia="en-GB"/>
        </w:rPr>
        <w:drawing>
          <wp:anchor distT="0" distB="0" distL="0" distR="36195" simplePos="0" relativeHeight="251658242" behindDoc="0" locked="0" layoutInCell="1" allowOverlap="1" wp14:anchorId="2C91FBE0" wp14:editId="777891D2">
            <wp:simplePos x="0" y="0"/>
            <wp:positionH relativeFrom="column">
              <wp:posOffset>0</wp:posOffset>
            </wp:positionH>
            <wp:positionV relativeFrom="paragraph">
              <wp:posOffset>17780</wp:posOffset>
            </wp:positionV>
            <wp:extent cx="133350" cy="142875"/>
            <wp:effectExtent l="19050" t="0" r="0" b="0"/>
            <wp:wrapSquare wrapText="bothSides"/>
            <wp:docPr id="17" name="Picture 17" descr="P1038 HWE Local Healthwatch AR templates_v7 For Pe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P1038 HWE Local Healthwatch AR templates_v7 For Peter_1.jpg"/>
                    <pic:cNvPicPr>
                      <a:picLocks noChangeAspect="1"/>
                    </pic:cNvPicPr>
                  </pic:nvPicPr>
                  <pic:blipFill>
                    <a:blip r:embed="rId30" cstate="print"/>
                    <a:srcRect l="5870" t="27907" r="92093" b="70525"/>
                    <a:stretch>
                      <a:fillRect/>
                    </a:stretch>
                  </pic:blipFill>
                  <pic:spPr>
                    <a:xfrm>
                      <a:off x="0" y="0"/>
                      <a:ext cx="133350" cy="142875"/>
                    </a:xfrm>
                    <a:prstGeom prst="rect">
                      <a:avLst/>
                    </a:prstGeom>
                  </pic:spPr>
                </pic:pic>
              </a:graphicData>
            </a:graphic>
          </wp:anchor>
        </w:drawing>
      </w:r>
      <w:r w:rsidRPr="00C85F47">
        <w:rPr>
          <w:lang w:val="de-DE"/>
        </w:rPr>
        <w:t xml:space="preserve"> </w:t>
      </w:r>
      <w:r w:rsidR="00F6275E">
        <w:rPr>
          <w:lang w:val="de-DE"/>
        </w:rPr>
        <w:t>@hw_westminster</w:t>
      </w:r>
    </w:p>
    <w:p w14:paraId="62FAC3C6" w14:textId="5A8B4C9F" w:rsidR="004A43F3" w:rsidRPr="006147DF" w:rsidRDefault="006147DF" w:rsidP="00253C43">
      <w:pPr>
        <w:pStyle w:val="HWEndPage3"/>
        <w:spacing w:line="240" w:lineRule="auto"/>
      </w:pPr>
      <w:r w:rsidRPr="006147DF">
        <w:rPr>
          <w:noProof/>
          <w:lang w:eastAsia="en-GB"/>
        </w:rPr>
        <w:drawing>
          <wp:anchor distT="0" distB="0" distL="0" distR="36195" simplePos="0" relativeHeight="251658243" behindDoc="0" locked="0" layoutInCell="1" allowOverlap="1" wp14:anchorId="677F1022" wp14:editId="109AE975">
            <wp:simplePos x="0" y="0"/>
            <wp:positionH relativeFrom="column">
              <wp:posOffset>0</wp:posOffset>
            </wp:positionH>
            <wp:positionV relativeFrom="paragraph">
              <wp:posOffset>17780</wp:posOffset>
            </wp:positionV>
            <wp:extent cx="138113" cy="142875"/>
            <wp:effectExtent l="19050" t="0" r="0" b="0"/>
            <wp:wrapSquare wrapText="bothSides"/>
            <wp:docPr id="18" name="Picture 18" descr="P1038 HWE Local Healthwatch AR templates_v7 For Pe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P1038 HWE Local Healthwatch AR templates_v7 For Peter_1.jpg"/>
                    <pic:cNvPicPr>
                      <a:picLocks noChangeAspect="1"/>
                    </pic:cNvPicPr>
                  </pic:nvPicPr>
                  <pic:blipFill>
                    <a:blip r:embed="rId30" cstate="print"/>
                    <a:srcRect l="5823" t="30215" r="92128" b="68271"/>
                    <a:stretch>
                      <a:fillRect/>
                    </a:stretch>
                  </pic:blipFill>
                  <pic:spPr>
                    <a:xfrm>
                      <a:off x="0" y="0"/>
                      <a:ext cx="138113" cy="142875"/>
                    </a:xfrm>
                    <a:prstGeom prst="rect">
                      <a:avLst/>
                    </a:prstGeom>
                  </pic:spPr>
                </pic:pic>
              </a:graphicData>
            </a:graphic>
          </wp:anchor>
        </w:drawing>
      </w:r>
      <w:r w:rsidRPr="00C85F47">
        <w:rPr>
          <w:lang w:val="de-DE"/>
        </w:rPr>
        <w:t xml:space="preserve"> </w:t>
      </w:r>
      <w:r w:rsidR="00F6275E">
        <w:t>Facebook.com/</w:t>
      </w:r>
      <w:proofErr w:type="spellStart"/>
      <w:r w:rsidR="00F6275E">
        <w:t>hea</w:t>
      </w:r>
      <w:r w:rsidR="00F40F0A">
        <w:t>l</w:t>
      </w:r>
      <w:r w:rsidR="00F6275E">
        <w:t>thwatchwestminster</w:t>
      </w:r>
      <w:proofErr w:type="spellEnd"/>
    </w:p>
    <w:sectPr w:rsidR="004A43F3" w:rsidRPr="006147DF" w:rsidSect="006147DF">
      <w:headerReference w:type="default" r:id="rId31"/>
      <w:footerReference w:type="default" r:id="rId32"/>
      <w:pgSz w:w="11906" w:h="16838" w:code="9"/>
      <w:pgMar w:top="851" w:right="737" w:bottom="680" w:left="737" w:header="624" w:footer="45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 w:author="Cleo Chalk" w:date="2024-07-08T12:44:00Z" w:initials="CC">
    <w:p w14:paraId="5C101840" w14:textId="579A10AF" w:rsidR="009735B5" w:rsidRDefault="009735B5" w:rsidP="009735B5">
      <w:pPr>
        <w:pStyle w:val="CommentText"/>
      </w:pPr>
      <w:r>
        <w:rPr>
          <w:rStyle w:val="CommentReference"/>
        </w:rPr>
        <w:annotationRef/>
      </w:r>
      <w:r>
        <w:t>We can use square brackets to paraphrase/amend sections of a quote for clarity or to condense it slightly. It’s also fine to amend the quotes for grammar, or we can use […] if you want to take out a section that is less relevant in the middle of a quote</w:t>
      </w:r>
    </w:p>
  </w:comment>
  <w:comment w:id="10" w:author="Cleo Chalk" w:date="2024-07-08T13:09:00Z" w:initials="CC">
    <w:p w14:paraId="01F9B667" w14:textId="42965437" w:rsidR="00D72874" w:rsidRDefault="00D72874" w:rsidP="00D72874">
      <w:pPr>
        <w:pStyle w:val="CommentText"/>
      </w:pPr>
      <w:r>
        <w:rPr>
          <w:rStyle w:val="CommentReference"/>
        </w:rPr>
        <w:annotationRef/>
      </w:r>
      <w:r>
        <w:t xml:space="preserve">Could you add something about how we will be disseminating the findings to partners, e.g. through the homelessness forum?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C101840" w15:done="1"/>
  <w15:commentEx w15:paraId="01F9B66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9642BCB" w16cex:dateUtc="2024-07-08T11:44:00Z">
    <w16cex:extLst>
      <w16:ext w16:uri="{CE6994B0-6A32-4C9F-8C6B-6E91EDA988CE}">
        <cr:reactions xmlns:cr="http://schemas.microsoft.com/office/comments/2020/reactions">
          <cr:reaction reactionType="1">
            <cr:reactionInfo dateUtc="2024-07-08T15:53:52Z">
              <cr:user userId="S::Blessing.Ogunoshun@advocacyproject.org.uk::961dbaf5-2dae-4a01-b6c1-c1ab127f8bfe" userProvider="AD" userName="Blessing Ogunoshun"/>
            </cr:reactionInfo>
          </cr:reaction>
        </cr:reactions>
      </w16:ext>
    </w16cex:extLst>
  </w16cex:commentExtensible>
  <w16cex:commentExtensible w16cex:durableId="58D566F8" w16cex:dateUtc="2024-07-08T12:09:00Z">
    <w16cex:extLst>
      <w16:ext w16:uri="{CE6994B0-6A32-4C9F-8C6B-6E91EDA988CE}">
        <cr:reactions xmlns:cr="http://schemas.microsoft.com/office/comments/2020/reactions">
          <cr:reaction reactionType="1">
            <cr:reactionInfo dateUtc="2024-07-08T16:47:46Z">
              <cr:user userId="S::Blessing.Ogunoshun@advocacyproject.org.uk::961dbaf5-2dae-4a01-b6c1-c1ab127f8bfe" userProvider="AD" userName="Blessing Ogunoshun"/>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C101840" w16cid:durableId="59642BCB"/>
  <w16cid:commentId w16cid:paraId="01F9B667" w16cid:durableId="58D566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88533C" w14:textId="77777777" w:rsidR="00F916EA" w:rsidRDefault="00F916EA" w:rsidP="007D1518">
      <w:r>
        <w:separator/>
      </w:r>
    </w:p>
  </w:endnote>
  <w:endnote w:type="continuationSeparator" w:id="0">
    <w:p w14:paraId="36E3D2A7" w14:textId="77777777" w:rsidR="00F916EA" w:rsidRDefault="00F916EA" w:rsidP="007D1518">
      <w:r>
        <w:continuationSeparator/>
      </w:r>
    </w:p>
  </w:endnote>
  <w:endnote w:type="continuationNotice" w:id="1">
    <w:p w14:paraId="0F23B961" w14:textId="77777777" w:rsidR="00F916EA" w:rsidRDefault="00F916E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Poppins Light">
    <w:panose1 w:val="000004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oppins Black">
    <w:panose1 w:val="00000A00000000000000"/>
    <w:charset w:val="00"/>
    <w:family w:val="auto"/>
    <w:pitch w:val="variable"/>
    <w:sig w:usb0="00008007" w:usb1="00000000" w:usb2="00000000" w:usb3="00000000" w:csb0="00000093" w:csb1="00000000"/>
  </w:font>
  <w:font w:name="Poppins Medium">
    <w:panose1 w:val="000006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79991" w14:textId="77777777" w:rsidR="00657F81" w:rsidRDefault="00657F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8BED3" w14:textId="740DB0C1" w:rsidR="00E36F72" w:rsidRDefault="00E36F72">
    <w:pPr>
      <w:pStyle w:val="Footer"/>
    </w:pPr>
    <w:r>
      <w:t>The needs and experiences of homeless communities’</w:t>
    </w:r>
  </w:p>
  <w:p w14:paraId="442CF160" w14:textId="3A76BC76" w:rsidR="00E36F72" w:rsidRDefault="00E36F72">
    <w:pPr>
      <w:pStyle w:val="Footer"/>
    </w:pPr>
    <w:r>
      <w:t xml:space="preserve"> accessing primary mental healthcare services in Westminster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80FD3" w14:textId="77777777" w:rsidR="00F34221" w:rsidRPr="000A4351" w:rsidRDefault="00F34221" w:rsidP="00744DAC">
    <w:pPr>
      <w:pStyle w:val="Footer"/>
      <w:tabs>
        <w:tab w:val="clear" w:pos="9026"/>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79DBF" w14:textId="77777777" w:rsidR="000A4351" w:rsidRPr="000A4351" w:rsidRDefault="000A4351" w:rsidP="00744DAC">
    <w:pPr>
      <w:pStyle w:val="Footer"/>
      <w:tabs>
        <w:tab w:val="clear" w:pos="9026"/>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6EA1D" w14:textId="4195D489" w:rsidR="004E3B85" w:rsidRPr="004E3B85" w:rsidRDefault="0090532F" w:rsidP="004E3B85">
    <w:pPr>
      <w:pStyle w:val="Footer"/>
      <w:rPr>
        <w:b/>
      </w:rPr>
    </w:pPr>
    <w:r w:rsidRPr="004E3B85">
      <w:rPr>
        <w:rStyle w:val="PageNumber"/>
      </w:rPr>
      <w:fldChar w:fldCharType="begin"/>
    </w:r>
    <w:r w:rsidR="004E3B85" w:rsidRPr="004E3B85">
      <w:rPr>
        <w:rStyle w:val="PageNumber"/>
      </w:rPr>
      <w:instrText xml:space="preserve"> PAGE   \* MERGEFORMAT </w:instrText>
    </w:r>
    <w:r w:rsidRPr="004E3B85">
      <w:rPr>
        <w:rStyle w:val="PageNumber"/>
      </w:rPr>
      <w:fldChar w:fldCharType="separate"/>
    </w:r>
    <w:r w:rsidR="003D207E">
      <w:rPr>
        <w:rStyle w:val="PageNumber"/>
        <w:noProof/>
      </w:rPr>
      <w:t>8</w:t>
    </w:r>
    <w:r w:rsidRPr="004E3B85">
      <w:rPr>
        <w:rStyle w:val="PageNumber"/>
      </w:rPr>
      <w:fldChar w:fldCharType="end"/>
    </w:r>
    <w:r w:rsidR="00E36F72">
      <w:rPr>
        <w:rStyle w:val="PageNumber"/>
      </w:rPr>
      <w:t xml:space="preserve"> </w:t>
    </w:r>
    <w:r w:rsidR="000401A4">
      <w:rPr>
        <w:rStyle w:val="PageNumber"/>
      </w:rPr>
      <w:t xml:space="preserve"> </w:t>
    </w:r>
    <w:r w:rsidR="00E36F72" w:rsidRPr="000401A4">
      <w:rPr>
        <w:rStyle w:val="PageNumber"/>
        <w:b w:val="0"/>
        <w:bCs/>
      </w:rPr>
      <w:t>The mental health needs and experiences of homeless communities accessing primary mental healthcare services in Westminster</w:t>
    </w:r>
    <w:r w:rsidR="00E36F72">
      <w:rPr>
        <w:rStyle w:val="PageNumber"/>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C2447" w14:textId="77777777" w:rsidR="004A43F3" w:rsidRPr="004A43F3" w:rsidRDefault="004A43F3" w:rsidP="004E3B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5F008E" w14:textId="77777777" w:rsidR="00F916EA" w:rsidRDefault="00F916EA" w:rsidP="007D1518">
      <w:r>
        <w:separator/>
      </w:r>
    </w:p>
  </w:footnote>
  <w:footnote w:type="continuationSeparator" w:id="0">
    <w:p w14:paraId="69A453EA" w14:textId="77777777" w:rsidR="00F916EA" w:rsidRDefault="00F916EA" w:rsidP="007D1518">
      <w:r>
        <w:continuationSeparator/>
      </w:r>
    </w:p>
  </w:footnote>
  <w:footnote w:type="continuationNotice" w:id="1">
    <w:p w14:paraId="4E492232" w14:textId="77777777" w:rsidR="00F916EA" w:rsidRDefault="00F916EA">
      <w:pPr>
        <w:spacing w:line="240" w:lineRule="auto"/>
      </w:pPr>
    </w:p>
  </w:footnote>
  <w:footnote w:id="2">
    <w:p w14:paraId="70091617" w14:textId="77777777" w:rsidR="00D41AFD" w:rsidRDefault="00D41AFD" w:rsidP="00D41AFD">
      <w:pPr>
        <w:pStyle w:val="FootnoteText"/>
      </w:pPr>
      <w:r>
        <w:rPr>
          <w:rStyle w:val="FootnoteReference"/>
        </w:rPr>
        <w:footnoteRef/>
      </w:r>
      <w:r>
        <w:t xml:space="preserve"> </w:t>
      </w:r>
      <w:hyperlink r:id="rId1" w:history="1">
        <w:r w:rsidRPr="003C2892">
          <w:rPr>
            <w:rStyle w:val="Hyperlink"/>
          </w:rPr>
          <w:t>https://www.westminster.gov.uk/housing-policy-and-strategy/social-housing-homelessness-and-rough-sleeping-statistics</w:t>
        </w:r>
      </w:hyperlink>
    </w:p>
    <w:p w14:paraId="27A16CBD" w14:textId="77777777" w:rsidR="00D41AFD" w:rsidRDefault="00D41AFD" w:rsidP="00D41AFD">
      <w:pPr>
        <w:pStyle w:val="FootnoteText"/>
      </w:pPr>
    </w:p>
  </w:footnote>
  <w:footnote w:id="3">
    <w:p w14:paraId="14DFC4AC" w14:textId="77777777" w:rsidR="00D41AFD" w:rsidRDefault="00D41AFD" w:rsidP="00D41AFD">
      <w:pPr>
        <w:pStyle w:val="FootnoteText"/>
      </w:pPr>
      <w:r>
        <w:rPr>
          <w:rStyle w:val="FootnoteReference"/>
        </w:rPr>
        <w:footnoteRef/>
      </w:r>
      <w:r>
        <w:t xml:space="preserve"> </w:t>
      </w:r>
      <w:hyperlink r:id="rId2" w:history="1">
        <w:r w:rsidRPr="003C2892">
          <w:rPr>
            <w:rStyle w:val="Hyperlink"/>
          </w:rPr>
          <w:t>https://www.healthwatchwestminster.org.uk/report/2023-10-31/community-perspectives-impact-closure-acute-mental-health-services-gordon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BE5FB" w14:textId="77777777" w:rsidR="00657F81" w:rsidRDefault="00657F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186CD" w14:textId="77777777" w:rsidR="00F34221" w:rsidRDefault="00F34221" w:rsidP="00622021">
    <w:pPr>
      <w:pStyle w:val="Header"/>
      <w:spacing w:after="8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DEFCF" w14:textId="77777777" w:rsidR="00657F81" w:rsidRDefault="00657F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8E06C" w14:textId="77777777" w:rsidR="00622021" w:rsidRDefault="00622021" w:rsidP="00622021">
    <w:pPr>
      <w:pStyle w:val="Header"/>
      <w:spacing w:after="8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3C0E1" w14:textId="77777777" w:rsidR="00A5113A" w:rsidRDefault="00A5113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82B2B" w14:textId="77777777" w:rsidR="00363040" w:rsidRDefault="006147DF" w:rsidP="006147DF">
    <w:pPr>
      <w:pStyle w:val="Header"/>
      <w:spacing w:after="800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792A65"/>
    <w:multiLevelType w:val="hybridMultilevel"/>
    <w:tmpl w:val="3388308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F37A36"/>
    <w:multiLevelType w:val="hybridMultilevel"/>
    <w:tmpl w:val="553E97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33A0E75"/>
    <w:multiLevelType w:val="hybridMultilevel"/>
    <w:tmpl w:val="82B276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5432BA7"/>
    <w:multiLevelType w:val="hybridMultilevel"/>
    <w:tmpl w:val="19042C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49576CA"/>
    <w:multiLevelType w:val="hybridMultilevel"/>
    <w:tmpl w:val="9816EF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07A3CFD"/>
    <w:multiLevelType w:val="hybridMultilevel"/>
    <w:tmpl w:val="0C9AAA8E"/>
    <w:lvl w:ilvl="0" w:tplc="8A9ABAEE">
      <w:numFmt w:val="bullet"/>
      <w:pStyle w:val="HWBullets"/>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8117D3"/>
    <w:multiLevelType w:val="hybridMultilevel"/>
    <w:tmpl w:val="19042C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680606C"/>
    <w:multiLevelType w:val="hybridMultilevel"/>
    <w:tmpl w:val="40CC2F96"/>
    <w:lvl w:ilvl="0" w:tplc="9CD655E8">
      <w:numFmt w:val="bullet"/>
      <w:lvlText w:val="-"/>
      <w:lvlJc w:val="left"/>
      <w:pPr>
        <w:ind w:left="720" w:hanging="360"/>
      </w:pPr>
      <w:rPr>
        <w:rFonts w:ascii="Poppins Light" w:eastAsiaTheme="minorHAnsi" w:hAnsi="Poppins Light" w:cs="Poppi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FD7465"/>
    <w:multiLevelType w:val="hybridMultilevel"/>
    <w:tmpl w:val="496039FE"/>
    <w:lvl w:ilvl="0" w:tplc="46D255A6">
      <w:start w:val="1"/>
      <w:numFmt w:val="decimal"/>
      <w:lvlText w:val="%1."/>
      <w:lvlJc w:val="left"/>
      <w:pPr>
        <w:ind w:left="360" w:hanging="360"/>
      </w:pPr>
      <w:rPr>
        <w:rFonts w:hint="default"/>
        <w:b/>
        <w:bCs/>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8737116"/>
    <w:multiLevelType w:val="hybridMultilevel"/>
    <w:tmpl w:val="19042C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A8D6C14"/>
    <w:multiLevelType w:val="hybridMultilevel"/>
    <w:tmpl w:val="91921E0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4A11B34"/>
    <w:multiLevelType w:val="hybridMultilevel"/>
    <w:tmpl w:val="97647F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8D42597"/>
    <w:multiLevelType w:val="hybridMultilevel"/>
    <w:tmpl w:val="D88C239E"/>
    <w:lvl w:ilvl="0" w:tplc="B818028A">
      <w:start w:val="1"/>
      <w:numFmt w:val="bullet"/>
      <w:pStyle w:val="HWStoryBullets"/>
      <w:lvlText w:val=""/>
      <w:lvlJc w:val="left"/>
      <w:pPr>
        <w:ind w:left="2194" w:hanging="360"/>
      </w:pPr>
      <w:rPr>
        <w:rFonts w:ascii="Symbol" w:hAnsi="Symbol" w:hint="default"/>
      </w:rPr>
    </w:lvl>
    <w:lvl w:ilvl="1" w:tplc="08090003" w:tentative="1">
      <w:start w:val="1"/>
      <w:numFmt w:val="bullet"/>
      <w:lvlText w:val="o"/>
      <w:lvlJc w:val="left"/>
      <w:pPr>
        <w:ind w:left="2914" w:hanging="360"/>
      </w:pPr>
      <w:rPr>
        <w:rFonts w:ascii="Courier New" w:hAnsi="Courier New" w:cs="Courier New" w:hint="default"/>
      </w:rPr>
    </w:lvl>
    <w:lvl w:ilvl="2" w:tplc="08090005" w:tentative="1">
      <w:start w:val="1"/>
      <w:numFmt w:val="bullet"/>
      <w:lvlText w:val=""/>
      <w:lvlJc w:val="left"/>
      <w:pPr>
        <w:ind w:left="3634" w:hanging="360"/>
      </w:pPr>
      <w:rPr>
        <w:rFonts w:ascii="Wingdings" w:hAnsi="Wingdings" w:hint="default"/>
      </w:rPr>
    </w:lvl>
    <w:lvl w:ilvl="3" w:tplc="08090001" w:tentative="1">
      <w:start w:val="1"/>
      <w:numFmt w:val="bullet"/>
      <w:lvlText w:val=""/>
      <w:lvlJc w:val="left"/>
      <w:pPr>
        <w:ind w:left="4354" w:hanging="360"/>
      </w:pPr>
      <w:rPr>
        <w:rFonts w:ascii="Symbol" w:hAnsi="Symbol" w:hint="default"/>
      </w:rPr>
    </w:lvl>
    <w:lvl w:ilvl="4" w:tplc="08090003" w:tentative="1">
      <w:start w:val="1"/>
      <w:numFmt w:val="bullet"/>
      <w:lvlText w:val="o"/>
      <w:lvlJc w:val="left"/>
      <w:pPr>
        <w:ind w:left="5074" w:hanging="360"/>
      </w:pPr>
      <w:rPr>
        <w:rFonts w:ascii="Courier New" w:hAnsi="Courier New" w:cs="Courier New" w:hint="default"/>
      </w:rPr>
    </w:lvl>
    <w:lvl w:ilvl="5" w:tplc="08090005" w:tentative="1">
      <w:start w:val="1"/>
      <w:numFmt w:val="bullet"/>
      <w:lvlText w:val=""/>
      <w:lvlJc w:val="left"/>
      <w:pPr>
        <w:ind w:left="5794" w:hanging="360"/>
      </w:pPr>
      <w:rPr>
        <w:rFonts w:ascii="Wingdings" w:hAnsi="Wingdings" w:hint="default"/>
      </w:rPr>
    </w:lvl>
    <w:lvl w:ilvl="6" w:tplc="08090001" w:tentative="1">
      <w:start w:val="1"/>
      <w:numFmt w:val="bullet"/>
      <w:lvlText w:val=""/>
      <w:lvlJc w:val="left"/>
      <w:pPr>
        <w:ind w:left="6514" w:hanging="360"/>
      </w:pPr>
      <w:rPr>
        <w:rFonts w:ascii="Symbol" w:hAnsi="Symbol" w:hint="default"/>
      </w:rPr>
    </w:lvl>
    <w:lvl w:ilvl="7" w:tplc="08090003" w:tentative="1">
      <w:start w:val="1"/>
      <w:numFmt w:val="bullet"/>
      <w:lvlText w:val="o"/>
      <w:lvlJc w:val="left"/>
      <w:pPr>
        <w:ind w:left="7234" w:hanging="360"/>
      </w:pPr>
      <w:rPr>
        <w:rFonts w:ascii="Courier New" w:hAnsi="Courier New" w:cs="Courier New" w:hint="default"/>
      </w:rPr>
    </w:lvl>
    <w:lvl w:ilvl="8" w:tplc="08090005" w:tentative="1">
      <w:start w:val="1"/>
      <w:numFmt w:val="bullet"/>
      <w:lvlText w:val=""/>
      <w:lvlJc w:val="left"/>
      <w:pPr>
        <w:ind w:left="7954" w:hanging="360"/>
      </w:pPr>
      <w:rPr>
        <w:rFonts w:ascii="Wingdings" w:hAnsi="Wingdings" w:hint="default"/>
      </w:rPr>
    </w:lvl>
  </w:abstractNum>
  <w:num w:numId="1" w16cid:durableId="118771084">
    <w:abstractNumId w:val="5"/>
  </w:num>
  <w:num w:numId="2" w16cid:durableId="183058681">
    <w:abstractNumId w:val="12"/>
  </w:num>
  <w:num w:numId="3" w16cid:durableId="212159724">
    <w:abstractNumId w:val="7"/>
  </w:num>
  <w:num w:numId="4" w16cid:durableId="2088527672">
    <w:abstractNumId w:val="3"/>
  </w:num>
  <w:num w:numId="5" w16cid:durableId="646785063">
    <w:abstractNumId w:val="1"/>
  </w:num>
  <w:num w:numId="6" w16cid:durableId="496191678">
    <w:abstractNumId w:val="11"/>
  </w:num>
  <w:num w:numId="7" w16cid:durableId="949780259">
    <w:abstractNumId w:val="2"/>
  </w:num>
  <w:num w:numId="8" w16cid:durableId="552078682">
    <w:abstractNumId w:val="9"/>
  </w:num>
  <w:num w:numId="9" w16cid:durableId="1104692800">
    <w:abstractNumId w:val="6"/>
  </w:num>
  <w:num w:numId="10" w16cid:durableId="523979324">
    <w:abstractNumId w:val="0"/>
  </w:num>
  <w:num w:numId="11" w16cid:durableId="487601744">
    <w:abstractNumId w:val="10"/>
  </w:num>
  <w:num w:numId="12" w16cid:durableId="514080857">
    <w:abstractNumId w:val="4"/>
  </w:num>
  <w:num w:numId="13" w16cid:durableId="1900045560">
    <w:abstractNumId w:val="8"/>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leo Chalk">
    <w15:presenceInfo w15:providerId="AD" w15:userId="S-1-5-21-4138658084-695044990-3108208356-12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73E"/>
    <w:rsid w:val="00001074"/>
    <w:rsid w:val="000013A9"/>
    <w:rsid w:val="00001C63"/>
    <w:rsid w:val="000020B9"/>
    <w:rsid w:val="000020FE"/>
    <w:rsid w:val="00002355"/>
    <w:rsid w:val="00002528"/>
    <w:rsid w:val="000029A6"/>
    <w:rsid w:val="0000340B"/>
    <w:rsid w:val="0000353F"/>
    <w:rsid w:val="00003665"/>
    <w:rsid w:val="000039AE"/>
    <w:rsid w:val="00003CBA"/>
    <w:rsid w:val="00005D94"/>
    <w:rsid w:val="000060A5"/>
    <w:rsid w:val="000063A2"/>
    <w:rsid w:val="0000654D"/>
    <w:rsid w:val="00007229"/>
    <w:rsid w:val="00011B3F"/>
    <w:rsid w:val="000124E9"/>
    <w:rsid w:val="000129FB"/>
    <w:rsid w:val="00012BAF"/>
    <w:rsid w:val="00013056"/>
    <w:rsid w:val="00013312"/>
    <w:rsid w:val="00013ACF"/>
    <w:rsid w:val="00014E95"/>
    <w:rsid w:val="00015177"/>
    <w:rsid w:val="00017171"/>
    <w:rsid w:val="00017896"/>
    <w:rsid w:val="000178F4"/>
    <w:rsid w:val="000200EF"/>
    <w:rsid w:val="0002029A"/>
    <w:rsid w:val="00020682"/>
    <w:rsid w:val="00020F03"/>
    <w:rsid w:val="000228AD"/>
    <w:rsid w:val="00022942"/>
    <w:rsid w:val="0002306F"/>
    <w:rsid w:val="00023116"/>
    <w:rsid w:val="00023313"/>
    <w:rsid w:val="000237F5"/>
    <w:rsid w:val="00023C3A"/>
    <w:rsid w:val="00024F4A"/>
    <w:rsid w:val="000251DF"/>
    <w:rsid w:val="00025328"/>
    <w:rsid w:val="000253CF"/>
    <w:rsid w:val="00026B1E"/>
    <w:rsid w:val="00027787"/>
    <w:rsid w:val="000279BA"/>
    <w:rsid w:val="00027A79"/>
    <w:rsid w:val="00027D22"/>
    <w:rsid w:val="00030924"/>
    <w:rsid w:val="00030E14"/>
    <w:rsid w:val="00031CDB"/>
    <w:rsid w:val="0003270B"/>
    <w:rsid w:val="000328C9"/>
    <w:rsid w:val="00032BB2"/>
    <w:rsid w:val="00032C00"/>
    <w:rsid w:val="00032F25"/>
    <w:rsid w:val="000336B4"/>
    <w:rsid w:val="0003395A"/>
    <w:rsid w:val="00033FE0"/>
    <w:rsid w:val="00034158"/>
    <w:rsid w:val="000366EE"/>
    <w:rsid w:val="000368F0"/>
    <w:rsid w:val="00036914"/>
    <w:rsid w:val="00036C2D"/>
    <w:rsid w:val="00037607"/>
    <w:rsid w:val="000376CF"/>
    <w:rsid w:val="00037A7D"/>
    <w:rsid w:val="00037AC0"/>
    <w:rsid w:val="000401A4"/>
    <w:rsid w:val="000404DD"/>
    <w:rsid w:val="000405D6"/>
    <w:rsid w:val="000407A1"/>
    <w:rsid w:val="000413C5"/>
    <w:rsid w:val="00042799"/>
    <w:rsid w:val="0004327E"/>
    <w:rsid w:val="00043F0E"/>
    <w:rsid w:val="00044FB5"/>
    <w:rsid w:val="00045BA2"/>
    <w:rsid w:val="00045DDE"/>
    <w:rsid w:val="000461B8"/>
    <w:rsid w:val="000466E9"/>
    <w:rsid w:val="00047B9C"/>
    <w:rsid w:val="00047EC7"/>
    <w:rsid w:val="000502CA"/>
    <w:rsid w:val="00050BEC"/>
    <w:rsid w:val="00051030"/>
    <w:rsid w:val="0005115B"/>
    <w:rsid w:val="00051174"/>
    <w:rsid w:val="00051663"/>
    <w:rsid w:val="0005180F"/>
    <w:rsid w:val="0005181D"/>
    <w:rsid w:val="00051D56"/>
    <w:rsid w:val="0005284B"/>
    <w:rsid w:val="00052B5E"/>
    <w:rsid w:val="00052B84"/>
    <w:rsid w:val="0005317B"/>
    <w:rsid w:val="000537C7"/>
    <w:rsid w:val="00053811"/>
    <w:rsid w:val="00053933"/>
    <w:rsid w:val="0005395F"/>
    <w:rsid w:val="000539E9"/>
    <w:rsid w:val="00053DA3"/>
    <w:rsid w:val="00054937"/>
    <w:rsid w:val="000553FA"/>
    <w:rsid w:val="00056DA7"/>
    <w:rsid w:val="00056E1D"/>
    <w:rsid w:val="00057072"/>
    <w:rsid w:val="0005790D"/>
    <w:rsid w:val="000600BA"/>
    <w:rsid w:val="00060207"/>
    <w:rsid w:val="0006111F"/>
    <w:rsid w:val="0006241D"/>
    <w:rsid w:val="00062651"/>
    <w:rsid w:val="00062978"/>
    <w:rsid w:val="000630DE"/>
    <w:rsid w:val="00063D7C"/>
    <w:rsid w:val="00064E58"/>
    <w:rsid w:val="00064FF9"/>
    <w:rsid w:val="000663B1"/>
    <w:rsid w:val="00066759"/>
    <w:rsid w:val="000670D0"/>
    <w:rsid w:val="000677E3"/>
    <w:rsid w:val="00067A9E"/>
    <w:rsid w:val="00067D39"/>
    <w:rsid w:val="00070501"/>
    <w:rsid w:val="000707FB"/>
    <w:rsid w:val="00071933"/>
    <w:rsid w:val="00071CE8"/>
    <w:rsid w:val="00071DF3"/>
    <w:rsid w:val="00073D58"/>
    <w:rsid w:val="00074EF9"/>
    <w:rsid w:val="00074F0E"/>
    <w:rsid w:val="00074FCB"/>
    <w:rsid w:val="0007566D"/>
    <w:rsid w:val="0007695C"/>
    <w:rsid w:val="00076AFF"/>
    <w:rsid w:val="000771A4"/>
    <w:rsid w:val="000778DE"/>
    <w:rsid w:val="00081CE3"/>
    <w:rsid w:val="000828E1"/>
    <w:rsid w:val="00082B3E"/>
    <w:rsid w:val="00083481"/>
    <w:rsid w:val="00083D1E"/>
    <w:rsid w:val="00084876"/>
    <w:rsid w:val="000855E1"/>
    <w:rsid w:val="00086E21"/>
    <w:rsid w:val="0009035F"/>
    <w:rsid w:val="00090845"/>
    <w:rsid w:val="00090A82"/>
    <w:rsid w:val="00090F18"/>
    <w:rsid w:val="00091BD1"/>
    <w:rsid w:val="00091D41"/>
    <w:rsid w:val="00092015"/>
    <w:rsid w:val="00092E8D"/>
    <w:rsid w:val="000935DC"/>
    <w:rsid w:val="00094787"/>
    <w:rsid w:val="000952B0"/>
    <w:rsid w:val="0009584C"/>
    <w:rsid w:val="00095DD2"/>
    <w:rsid w:val="00095F68"/>
    <w:rsid w:val="00096331"/>
    <w:rsid w:val="000968CB"/>
    <w:rsid w:val="00097728"/>
    <w:rsid w:val="00097E07"/>
    <w:rsid w:val="000A01C5"/>
    <w:rsid w:val="000A0631"/>
    <w:rsid w:val="000A2384"/>
    <w:rsid w:val="000A2BBC"/>
    <w:rsid w:val="000A3365"/>
    <w:rsid w:val="000A3B6E"/>
    <w:rsid w:val="000A3C56"/>
    <w:rsid w:val="000A422D"/>
    <w:rsid w:val="000A4351"/>
    <w:rsid w:val="000A48EF"/>
    <w:rsid w:val="000A4A7B"/>
    <w:rsid w:val="000A6135"/>
    <w:rsid w:val="000A64DC"/>
    <w:rsid w:val="000A6E36"/>
    <w:rsid w:val="000A7070"/>
    <w:rsid w:val="000A7ACF"/>
    <w:rsid w:val="000A7DFF"/>
    <w:rsid w:val="000B02A9"/>
    <w:rsid w:val="000B0E3C"/>
    <w:rsid w:val="000B1170"/>
    <w:rsid w:val="000B119B"/>
    <w:rsid w:val="000B18BE"/>
    <w:rsid w:val="000B2F54"/>
    <w:rsid w:val="000B3483"/>
    <w:rsid w:val="000B3850"/>
    <w:rsid w:val="000B3919"/>
    <w:rsid w:val="000B5668"/>
    <w:rsid w:val="000B5938"/>
    <w:rsid w:val="000B61FE"/>
    <w:rsid w:val="000B6B42"/>
    <w:rsid w:val="000B6B88"/>
    <w:rsid w:val="000B724B"/>
    <w:rsid w:val="000C0BB4"/>
    <w:rsid w:val="000C0CB7"/>
    <w:rsid w:val="000C256E"/>
    <w:rsid w:val="000C36D4"/>
    <w:rsid w:val="000C3809"/>
    <w:rsid w:val="000C406F"/>
    <w:rsid w:val="000C4306"/>
    <w:rsid w:val="000C4400"/>
    <w:rsid w:val="000C45EF"/>
    <w:rsid w:val="000C48BE"/>
    <w:rsid w:val="000C4B44"/>
    <w:rsid w:val="000C4D3E"/>
    <w:rsid w:val="000C4E2E"/>
    <w:rsid w:val="000C5F89"/>
    <w:rsid w:val="000C6021"/>
    <w:rsid w:val="000C644E"/>
    <w:rsid w:val="000C67F7"/>
    <w:rsid w:val="000C68E8"/>
    <w:rsid w:val="000D0180"/>
    <w:rsid w:val="000D072F"/>
    <w:rsid w:val="000D3B8B"/>
    <w:rsid w:val="000D4CE5"/>
    <w:rsid w:val="000D5A0B"/>
    <w:rsid w:val="000D5E1C"/>
    <w:rsid w:val="000D772D"/>
    <w:rsid w:val="000D7DAD"/>
    <w:rsid w:val="000D7DDC"/>
    <w:rsid w:val="000E07D7"/>
    <w:rsid w:val="000E257A"/>
    <w:rsid w:val="000E359B"/>
    <w:rsid w:val="000E41CB"/>
    <w:rsid w:val="000E4533"/>
    <w:rsid w:val="000E4E21"/>
    <w:rsid w:val="000E5789"/>
    <w:rsid w:val="000E6DCE"/>
    <w:rsid w:val="000E7F32"/>
    <w:rsid w:val="000F0231"/>
    <w:rsid w:val="000F0DB7"/>
    <w:rsid w:val="000F1B5A"/>
    <w:rsid w:val="000F286B"/>
    <w:rsid w:val="000F3478"/>
    <w:rsid w:val="000F347E"/>
    <w:rsid w:val="000F397C"/>
    <w:rsid w:val="000F3D60"/>
    <w:rsid w:val="000F44FE"/>
    <w:rsid w:val="000F53FF"/>
    <w:rsid w:val="000F5A43"/>
    <w:rsid w:val="000F6658"/>
    <w:rsid w:val="000F6681"/>
    <w:rsid w:val="000F6818"/>
    <w:rsid w:val="000F6B0E"/>
    <w:rsid w:val="000F6C6F"/>
    <w:rsid w:val="000F6EAC"/>
    <w:rsid w:val="000F7BDD"/>
    <w:rsid w:val="00100AEB"/>
    <w:rsid w:val="00100BA5"/>
    <w:rsid w:val="00100E48"/>
    <w:rsid w:val="001019E0"/>
    <w:rsid w:val="00101EAD"/>
    <w:rsid w:val="00102EC7"/>
    <w:rsid w:val="00103B9C"/>
    <w:rsid w:val="00103F1F"/>
    <w:rsid w:val="00104273"/>
    <w:rsid w:val="00105082"/>
    <w:rsid w:val="0010680F"/>
    <w:rsid w:val="001072F5"/>
    <w:rsid w:val="00107B3A"/>
    <w:rsid w:val="00107F1C"/>
    <w:rsid w:val="00112281"/>
    <w:rsid w:val="00112DCB"/>
    <w:rsid w:val="00112E69"/>
    <w:rsid w:val="00112F5C"/>
    <w:rsid w:val="0011497C"/>
    <w:rsid w:val="00114E0A"/>
    <w:rsid w:val="00114F67"/>
    <w:rsid w:val="00115120"/>
    <w:rsid w:val="001160BF"/>
    <w:rsid w:val="0011610E"/>
    <w:rsid w:val="001169A1"/>
    <w:rsid w:val="00116F02"/>
    <w:rsid w:val="001178B9"/>
    <w:rsid w:val="00117F2D"/>
    <w:rsid w:val="00120202"/>
    <w:rsid w:val="00121085"/>
    <w:rsid w:val="0012108A"/>
    <w:rsid w:val="00122C61"/>
    <w:rsid w:val="00122E4A"/>
    <w:rsid w:val="0012389B"/>
    <w:rsid w:val="001239C4"/>
    <w:rsid w:val="00123D5C"/>
    <w:rsid w:val="00123D81"/>
    <w:rsid w:val="0012415B"/>
    <w:rsid w:val="00124247"/>
    <w:rsid w:val="00124F83"/>
    <w:rsid w:val="00125900"/>
    <w:rsid w:val="00125F3C"/>
    <w:rsid w:val="00126095"/>
    <w:rsid w:val="00126664"/>
    <w:rsid w:val="001268B9"/>
    <w:rsid w:val="00127866"/>
    <w:rsid w:val="00127A07"/>
    <w:rsid w:val="001304EC"/>
    <w:rsid w:val="00130636"/>
    <w:rsid w:val="0013095E"/>
    <w:rsid w:val="001311D4"/>
    <w:rsid w:val="001320E3"/>
    <w:rsid w:val="0013223B"/>
    <w:rsid w:val="001334C9"/>
    <w:rsid w:val="00133872"/>
    <w:rsid w:val="00133C68"/>
    <w:rsid w:val="0013538A"/>
    <w:rsid w:val="00135B7D"/>
    <w:rsid w:val="00135D7D"/>
    <w:rsid w:val="001376B6"/>
    <w:rsid w:val="0013774C"/>
    <w:rsid w:val="00137E1A"/>
    <w:rsid w:val="00140B75"/>
    <w:rsid w:val="00142663"/>
    <w:rsid w:val="00142ED8"/>
    <w:rsid w:val="0014400C"/>
    <w:rsid w:val="00145059"/>
    <w:rsid w:val="00145102"/>
    <w:rsid w:val="001451FF"/>
    <w:rsid w:val="00145543"/>
    <w:rsid w:val="0014567E"/>
    <w:rsid w:val="00147FD8"/>
    <w:rsid w:val="00150E9B"/>
    <w:rsid w:val="0015172D"/>
    <w:rsid w:val="001518C5"/>
    <w:rsid w:val="001523B9"/>
    <w:rsid w:val="0015261A"/>
    <w:rsid w:val="00152E26"/>
    <w:rsid w:val="00152EA1"/>
    <w:rsid w:val="001530A1"/>
    <w:rsid w:val="00153100"/>
    <w:rsid w:val="00153797"/>
    <w:rsid w:val="001547B5"/>
    <w:rsid w:val="00154D27"/>
    <w:rsid w:val="00154E3F"/>
    <w:rsid w:val="00155324"/>
    <w:rsid w:val="00155ADD"/>
    <w:rsid w:val="00156987"/>
    <w:rsid w:val="00156C80"/>
    <w:rsid w:val="0015779F"/>
    <w:rsid w:val="00157829"/>
    <w:rsid w:val="00157CDE"/>
    <w:rsid w:val="0016004B"/>
    <w:rsid w:val="00160177"/>
    <w:rsid w:val="00160505"/>
    <w:rsid w:val="00162595"/>
    <w:rsid w:val="00163642"/>
    <w:rsid w:val="0016405B"/>
    <w:rsid w:val="00164078"/>
    <w:rsid w:val="001640B8"/>
    <w:rsid w:val="00164110"/>
    <w:rsid w:val="001641CB"/>
    <w:rsid w:val="0016556C"/>
    <w:rsid w:val="0016669B"/>
    <w:rsid w:val="001667B0"/>
    <w:rsid w:val="00167202"/>
    <w:rsid w:val="00167E05"/>
    <w:rsid w:val="001701C1"/>
    <w:rsid w:val="001705CB"/>
    <w:rsid w:val="00170665"/>
    <w:rsid w:val="00170898"/>
    <w:rsid w:val="00171597"/>
    <w:rsid w:val="00171D03"/>
    <w:rsid w:val="00171D06"/>
    <w:rsid w:val="00171E33"/>
    <w:rsid w:val="001726F9"/>
    <w:rsid w:val="00172A2A"/>
    <w:rsid w:val="00172FF6"/>
    <w:rsid w:val="001743E9"/>
    <w:rsid w:val="00174BF5"/>
    <w:rsid w:val="001757AD"/>
    <w:rsid w:val="001768A2"/>
    <w:rsid w:val="00177091"/>
    <w:rsid w:val="00177451"/>
    <w:rsid w:val="0017756D"/>
    <w:rsid w:val="0017762A"/>
    <w:rsid w:val="00180521"/>
    <w:rsid w:val="00180A48"/>
    <w:rsid w:val="0018138D"/>
    <w:rsid w:val="0018146F"/>
    <w:rsid w:val="00181653"/>
    <w:rsid w:val="00181C67"/>
    <w:rsid w:val="0018255E"/>
    <w:rsid w:val="00182FC2"/>
    <w:rsid w:val="0018303E"/>
    <w:rsid w:val="00183D76"/>
    <w:rsid w:val="00184534"/>
    <w:rsid w:val="00184538"/>
    <w:rsid w:val="00184CB4"/>
    <w:rsid w:val="00186BF0"/>
    <w:rsid w:val="00186C57"/>
    <w:rsid w:val="00187326"/>
    <w:rsid w:val="00187B9C"/>
    <w:rsid w:val="0019046A"/>
    <w:rsid w:val="00190EC4"/>
    <w:rsid w:val="00192F24"/>
    <w:rsid w:val="00193188"/>
    <w:rsid w:val="001934F7"/>
    <w:rsid w:val="0019353D"/>
    <w:rsid w:val="0019394E"/>
    <w:rsid w:val="0019505B"/>
    <w:rsid w:val="001955A0"/>
    <w:rsid w:val="00196009"/>
    <w:rsid w:val="00196AFD"/>
    <w:rsid w:val="00197766"/>
    <w:rsid w:val="00197C1C"/>
    <w:rsid w:val="001A0E5B"/>
    <w:rsid w:val="001A0EEB"/>
    <w:rsid w:val="001A1436"/>
    <w:rsid w:val="001A16F2"/>
    <w:rsid w:val="001A2556"/>
    <w:rsid w:val="001A256A"/>
    <w:rsid w:val="001A3590"/>
    <w:rsid w:val="001A3873"/>
    <w:rsid w:val="001A3922"/>
    <w:rsid w:val="001A3D4C"/>
    <w:rsid w:val="001A42F1"/>
    <w:rsid w:val="001A47DF"/>
    <w:rsid w:val="001A4ED4"/>
    <w:rsid w:val="001A54DA"/>
    <w:rsid w:val="001A730B"/>
    <w:rsid w:val="001A7F22"/>
    <w:rsid w:val="001B0516"/>
    <w:rsid w:val="001B173B"/>
    <w:rsid w:val="001B1DCF"/>
    <w:rsid w:val="001B20D6"/>
    <w:rsid w:val="001B3B18"/>
    <w:rsid w:val="001B3CDA"/>
    <w:rsid w:val="001B4192"/>
    <w:rsid w:val="001B4759"/>
    <w:rsid w:val="001B5F23"/>
    <w:rsid w:val="001B6C6E"/>
    <w:rsid w:val="001B76BE"/>
    <w:rsid w:val="001B7F8C"/>
    <w:rsid w:val="001C1182"/>
    <w:rsid w:val="001C1571"/>
    <w:rsid w:val="001C185A"/>
    <w:rsid w:val="001C25BB"/>
    <w:rsid w:val="001C26DE"/>
    <w:rsid w:val="001C36CA"/>
    <w:rsid w:val="001C4D43"/>
    <w:rsid w:val="001C52CA"/>
    <w:rsid w:val="001C5328"/>
    <w:rsid w:val="001C57F3"/>
    <w:rsid w:val="001C5EA3"/>
    <w:rsid w:val="001C630F"/>
    <w:rsid w:val="001D0192"/>
    <w:rsid w:val="001D0516"/>
    <w:rsid w:val="001D0FBC"/>
    <w:rsid w:val="001D142A"/>
    <w:rsid w:val="001D149F"/>
    <w:rsid w:val="001D19E2"/>
    <w:rsid w:val="001D2BC5"/>
    <w:rsid w:val="001D30CC"/>
    <w:rsid w:val="001D3D14"/>
    <w:rsid w:val="001D442D"/>
    <w:rsid w:val="001D4972"/>
    <w:rsid w:val="001D500A"/>
    <w:rsid w:val="001D51A3"/>
    <w:rsid w:val="001D556D"/>
    <w:rsid w:val="001D64A0"/>
    <w:rsid w:val="001D6583"/>
    <w:rsid w:val="001D6A1C"/>
    <w:rsid w:val="001D6BE5"/>
    <w:rsid w:val="001D6DE8"/>
    <w:rsid w:val="001D7210"/>
    <w:rsid w:val="001D723D"/>
    <w:rsid w:val="001E00FB"/>
    <w:rsid w:val="001E0411"/>
    <w:rsid w:val="001E0444"/>
    <w:rsid w:val="001E05ED"/>
    <w:rsid w:val="001E095D"/>
    <w:rsid w:val="001E16D4"/>
    <w:rsid w:val="001E175A"/>
    <w:rsid w:val="001E1D7F"/>
    <w:rsid w:val="001E1DE0"/>
    <w:rsid w:val="001E1DF7"/>
    <w:rsid w:val="001E2D5B"/>
    <w:rsid w:val="001E3356"/>
    <w:rsid w:val="001E3BCD"/>
    <w:rsid w:val="001E3EC9"/>
    <w:rsid w:val="001E4CA5"/>
    <w:rsid w:val="001E5D51"/>
    <w:rsid w:val="001E5E76"/>
    <w:rsid w:val="001E72D6"/>
    <w:rsid w:val="001E76BF"/>
    <w:rsid w:val="001E7D48"/>
    <w:rsid w:val="001F05CA"/>
    <w:rsid w:val="001F09E3"/>
    <w:rsid w:val="001F18A5"/>
    <w:rsid w:val="001F2681"/>
    <w:rsid w:val="001F4336"/>
    <w:rsid w:val="001F4829"/>
    <w:rsid w:val="001F4FD1"/>
    <w:rsid w:val="001F5D8C"/>
    <w:rsid w:val="001F5E0B"/>
    <w:rsid w:val="001F6446"/>
    <w:rsid w:val="001F6756"/>
    <w:rsid w:val="001F6E2C"/>
    <w:rsid w:val="001F729C"/>
    <w:rsid w:val="001F7792"/>
    <w:rsid w:val="001F7CB6"/>
    <w:rsid w:val="002008A3"/>
    <w:rsid w:val="0020113B"/>
    <w:rsid w:val="00201411"/>
    <w:rsid w:val="002017ED"/>
    <w:rsid w:val="00202478"/>
    <w:rsid w:val="002025CF"/>
    <w:rsid w:val="00204D6E"/>
    <w:rsid w:val="00206EA0"/>
    <w:rsid w:val="00206EA4"/>
    <w:rsid w:val="00211853"/>
    <w:rsid w:val="002119BD"/>
    <w:rsid w:val="002122AF"/>
    <w:rsid w:val="0021279D"/>
    <w:rsid w:val="00212CDE"/>
    <w:rsid w:val="002132E4"/>
    <w:rsid w:val="002138D5"/>
    <w:rsid w:val="002138FB"/>
    <w:rsid w:val="00214248"/>
    <w:rsid w:val="00215288"/>
    <w:rsid w:val="002160FE"/>
    <w:rsid w:val="00216246"/>
    <w:rsid w:val="002164C9"/>
    <w:rsid w:val="00216C60"/>
    <w:rsid w:val="00216C77"/>
    <w:rsid w:val="002174EF"/>
    <w:rsid w:val="00217650"/>
    <w:rsid w:val="0022033C"/>
    <w:rsid w:val="0022043D"/>
    <w:rsid w:val="00220717"/>
    <w:rsid w:val="002207D0"/>
    <w:rsid w:val="002208EA"/>
    <w:rsid w:val="00220F82"/>
    <w:rsid w:val="00221BB1"/>
    <w:rsid w:val="00221E8B"/>
    <w:rsid w:val="00222352"/>
    <w:rsid w:val="00222470"/>
    <w:rsid w:val="00222A11"/>
    <w:rsid w:val="00222E66"/>
    <w:rsid w:val="00223B46"/>
    <w:rsid w:val="00223DB8"/>
    <w:rsid w:val="00225097"/>
    <w:rsid w:val="00225185"/>
    <w:rsid w:val="002255AD"/>
    <w:rsid w:val="002255D7"/>
    <w:rsid w:val="00225D5A"/>
    <w:rsid w:val="00225E39"/>
    <w:rsid w:val="00225F77"/>
    <w:rsid w:val="00227221"/>
    <w:rsid w:val="00227CAE"/>
    <w:rsid w:val="002302F6"/>
    <w:rsid w:val="00230DB9"/>
    <w:rsid w:val="0023103E"/>
    <w:rsid w:val="0023156E"/>
    <w:rsid w:val="002315E6"/>
    <w:rsid w:val="002316DD"/>
    <w:rsid w:val="0023170D"/>
    <w:rsid w:val="00232593"/>
    <w:rsid w:val="00232A8D"/>
    <w:rsid w:val="00232DD7"/>
    <w:rsid w:val="002337C7"/>
    <w:rsid w:val="002348A3"/>
    <w:rsid w:val="00235A3C"/>
    <w:rsid w:val="00235D34"/>
    <w:rsid w:val="00236185"/>
    <w:rsid w:val="00236234"/>
    <w:rsid w:val="00237FD1"/>
    <w:rsid w:val="00240CAD"/>
    <w:rsid w:val="00241D9A"/>
    <w:rsid w:val="002425DE"/>
    <w:rsid w:val="002428F5"/>
    <w:rsid w:val="00242B70"/>
    <w:rsid w:val="00243135"/>
    <w:rsid w:val="0024364F"/>
    <w:rsid w:val="00243DD8"/>
    <w:rsid w:val="00244DD7"/>
    <w:rsid w:val="00244ECE"/>
    <w:rsid w:val="00244F0A"/>
    <w:rsid w:val="00245623"/>
    <w:rsid w:val="00245AAE"/>
    <w:rsid w:val="00245C97"/>
    <w:rsid w:val="00246561"/>
    <w:rsid w:val="002465B6"/>
    <w:rsid w:val="002467EF"/>
    <w:rsid w:val="00247407"/>
    <w:rsid w:val="002474D4"/>
    <w:rsid w:val="002504FC"/>
    <w:rsid w:val="002507C7"/>
    <w:rsid w:val="00250A84"/>
    <w:rsid w:val="00250F77"/>
    <w:rsid w:val="00252441"/>
    <w:rsid w:val="002529FC"/>
    <w:rsid w:val="00253209"/>
    <w:rsid w:val="002534CB"/>
    <w:rsid w:val="00253614"/>
    <w:rsid w:val="002538C1"/>
    <w:rsid w:val="0025396E"/>
    <w:rsid w:val="00253C43"/>
    <w:rsid w:val="00253F5A"/>
    <w:rsid w:val="0025406A"/>
    <w:rsid w:val="00254526"/>
    <w:rsid w:val="00254565"/>
    <w:rsid w:val="002548BA"/>
    <w:rsid w:val="00256B82"/>
    <w:rsid w:val="00257805"/>
    <w:rsid w:val="00260D02"/>
    <w:rsid w:val="00261C19"/>
    <w:rsid w:val="0026297D"/>
    <w:rsid w:val="00263272"/>
    <w:rsid w:val="00264BF0"/>
    <w:rsid w:val="00265EC1"/>
    <w:rsid w:val="00266BD3"/>
    <w:rsid w:val="00266D0A"/>
    <w:rsid w:val="00266F1E"/>
    <w:rsid w:val="002705F8"/>
    <w:rsid w:val="0027088B"/>
    <w:rsid w:val="00270942"/>
    <w:rsid w:val="00270AB4"/>
    <w:rsid w:val="00270F7D"/>
    <w:rsid w:val="00271909"/>
    <w:rsid w:val="00271A48"/>
    <w:rsid w:val="00271B6F"/>
    <w:rsid w:val="00271B75"/>
    <w:rsid w:val="0027383E"/>
    <w:rsid w:val="002739AB"/>
    <w:rsid w:val="00273B81"/>
    <w:rsid w:val="00274220"/>
    <w:rsid w:val="0027437E"/>
    <w:rsid w:val="0027477B"/>
    <w:rsid w:val="002748F1"/>
    <w:rsid w:val="0027546C"/>
    <w:rsid w:val="002757A5"/>
    <w:rsid w:val="00275C65"/>
    <w:rsid w:val="002766D2"/>
    <w:rsid w:val="00277DB3"/>
    <w:rsid w:val="00280550"/>
    <w:rsid w:val="00281811"/>
    <w:rsid w:val="0028197A"/>
    <w:rsid w:val="00281F2A"/>
    <w:rsid w:val="00281F60"/>
    <w:rsid w:val="002827FB"/>
    <w:rsid w:val="00282C28"/>
    <w:rsid w:val="00283649"/>
    <w:rsid w:val="00285076"/>
    <w:rsid w:val="0028602D"/>
    <w:rsid w:val="00286155"/>
    <w:rsid w:val="002861F8"/>
    <w:rsid w:val="002862F8"/>
    <w:rsid w:val="002869A1"/>
    <w:rsid w:val="00286D54"/>
    <w:rsid w:val="0028764D"/>
    <w:rsid w:val="00287CF5"/>
    <w:rsid w:val="00290068"/>
    <w:rsid w:val="002901BC"/>
    <w:rsid w:val="002909D6"/>
    <w:rsid w:val="00291751"/>
    <w:rsid w:val="002921F8"/>
    <w:rsid w:val="002923ED"/>
    <w:rsid w:val="0029241A"/>
    <w:rsid w:val="00292A68"/>
    <w:rsid w:val="002930AC"/>
    <w:rsid w:val="0029313C"/>
    <w:rsid w:val="00293C6A"/>
    <w:rsid w:val="002945C4"/>
    <w:rsid w:val="002952E4"/>
    <w:rsid w:val="00295AA9"/>
    <w:rsid w:val="002969C5"/>
    <w:rsid w:val="00296CD6"/>
    <w:rsid w:val="00297544"/>
    <w:rsid w:val="002979E6"/>
    <w:rsid w:val="002A09CB"/>
    <w:rsid w:val="002A1D19"/>
    <w:rsid w:val="002A2422"/>
    <w:rsid w:val="002A2529"/>
    <w:rsid w:val="002A2AC1"/>
    <w:rsid w:val="002A2EA4"/>
    <w:rsid w:val="002A3576"/>
    <w:rsid w:val="002A4827"/>
    <w:rsid w:val="002A48DC"/>
    <w:rsid w:val="002A50E2"/>
    <w:rsid w:val="002A611E"/>
    <w:rsid w:val="002A6685"/>
    <w:rsid w:val="002A7165"/>
    <w:rsid w:val="002A751D"/>
    <w:rsid w:val="002B10D9"/>
    <w:rsid w:val="002B124C"/>
    <w:rsid w:val="002B141C"/>
    <w:rsid w:val="002B1A8F"/>
    <w:rsid w:val="002B29FE"/>
    <w:rsid w:val="002B2D17"/>
    <w:rsid w:val="002B4E20"/>
    <w:rsid w:val="002B57B5"/>
    <w:rsid w:val="002B5B0D"/>
    <w:rsid w:val="002B6981"/>
    <w:rsid w:val="002B74CB"/>
    <w:rsid w:val="002B778A"/>
    <w:rsid w:val="002B7F78"/>
    <w:rsid w:val="002C1249"/>
    <w:rsid w:val="002C2AE8"/>
    <w:rsid w:val="002C3510"/>
    <w:rsid w:val="002C36F9"/>
    <w:rsid w:val="002C3708"/>
    <w:rsid w:val="002C5288"/>
    <w:rsid w:val="002C5340"/>
    <w:rsid w:val="002C5AFC"/>
    <w:rsid w:val="002C621F"/>
    <w:rsid w:val="002C628F"/>
    <w:rsid w:val="002C6E5D"/>
    <w:rsid w:val="002C6E91"/>
    <w:rsid w:val="002C786F"/>
    <w:rsid w:val="002C7B88"/>
    <w:rsid w:val="002D1603"/>
    <w:rsid w:val="002D16FB"/>
    <w:rsid w:val="002D1BE6"/>
    <w:rsid w:val="002D1C6A"/>
    <w:rsid w:val="002D2798"/>
    <w:rsid w:val="002D35A5"/>
    <w:rsid w:val="002D4BAE"/>
    <w:rsid w:val="002D4F38"/>
    <w:rsid w:val="002D530C"/>
    <w:rsid w:val="002D55FC"/>
    <w:rsid w:val="002D5D0D"/>
    <w:rsid w:val="002D6B3C"/>
    <w:rsid w:val="002D6C84"/>
    <w:rsid w:val="002D6F75"/>
    <w:rsid w:val="002D7017"/>
    <w:rsid w:val="002D775B"/>
    <w:rsid w:val="002D7A1E"/>
    <w:rsid w:val="002E0AF8"/>
    <w:rsid w:val="002E0C49"/>
    <w:rsid w:val="002E12B2"/>
    <w:rsid w:val="002E1396"/>
    <w:rsid w:val="002E179F"/>
    <w:rsid w:val="002E2CCA"/>
    <w:rsid w:val="002E2ED9"/>
    <w:rsid w:val="002E2F93"/>
    <w:rsid w:val="002E36EC"/>
    <w:rsid w:val="002E3B27"/>
    <w:rsid w:val="002E3C67"/>
    <w:rsid w:val="002E3D20"/>
    <w:rsid w:val="002E3EAB"/>
    <w:rsid w:val="002E4157"/>
    <w:rsid w:val="002E50DE"/>
    <w:rsid w:val="002E5489"/>
    <w:rsid w:val="002E5616"/>
    <w:rsid w:val="002E5A50"/>
    <w:rsid w:val="002E7D10"/>
    <w:rsid w:val="002F1951"/>
    <w:rsid w:val="002F2088"/>
    <w:rsid w:val="002F23E0"/>
    <w:rsid w:val="002F2D72"/>
    <w:rsid w:val="002F398A"/>
    <w:rsid w:val="002F49A7"/>
    <w:rsid w:val="002F4C72"/>
    <w:rsid w:val="002F4CA1"/>
    <w:rsid w:val="002F5294"/>
    <w:rsid w:val="002F60F2"/>
    <w:rsid w:val="002F66EE"/>
    <w:rsid w:val="002F6B3E"/>
    <w:rsid w:val="0030024E"/>
    <w:rsid w:val="0030179A"/>
    <w:rsid w:val="00301EFD"/>
    <w:rsid w:val="00302170"/>
    <w:rsid w:val="003023AB"/>
    <w:rsid w:val="00302F38"/>
    <w:rsid w:val="003032E9"/>
    <w:rsid w:val="003034B1"/>
    <w:rsid w:val="003037E5"/>
    <w:rsid w:val="003038E0"/>
    <w:rsid w:val="00303CF2"/>
    <w:rsid w:val="003045F9"/>
    <w:rsid w:val="003046EE"/>
    <w:rsid w:val="00304BE9"/>
    <w:rsid w:val="003063D4"/>
    <w:rsid w:val="00306ACC"/>
    <w:rsid w:val="00306AF4"/>
    <w:rsid w:val="00307736"/>
    <w:rsid w:val="00310343"/>
    <w:rsid w:val="00310762"/>
    <w:rsid w:val="00310855"/>
    <w:rsid w:val="00311CF8"/>
    <w:rsid w:val="00312B7F"/>
    <w:rsid w:val="00313819"/>
    <w:rsid w:val="00313B0C"/>
    <w:rsid w:val="00314124"/>
    <w:rsid w:val="003147ED"/>
    <w:rsid w:val="00314BFA"/>
    <w:rsid w:val="003151E3"/>
    <w:rsid w:val="0031532A"/>
    <w:rsid w:val="003159BE"/>
    <w:rsid w:val="003163F1"/>
    <w:rsid w:val="00316B7C"/>
    <w:rsid w:val="00316D71"/>
    <w:rsid w:val="00317359"/>
    <w:rsid w:val="0031793E"/>
    <w:rsid w:val="003179C6"/>
    <w:rsid w:val="00317A20"/>
    <w:rsid w:val="00317E5B"/>
    <w:rsid w:val="003200CF"/>
    <w:rsid w:val="003207A6"/>
    <w:rsid w:val="003207DA"/>
    <w:rsid w:val="00321166"/>
    <w:rsid w:val="0032225D"/>
    <w:rsid w:val="003223C1"/>
    <w:rsid w:val="00322B05"/>
    <w:rsid w:val="00322DCE"/>
    <w:rsid w:val="003237AF"/>
    <w:rsid w:val="00324D24"/>
    <w:rsid w:val="003258D8"/>
    <w:rsid w:val="003258D9"/>
    <w:rsid w:val="00325E88"/>
    <w:rsid w:val="00325F93"/>
    <w:rsid w:val="003260FE"/>
    <w:rsid w:val="0032673C"/>
    <w:rsid w:val="00326A65"/>
    <w:rsid w:val="003277FD"/>
    <w:rsid w:val="0033028E"/>
    <w:rsid w:val="00331459"/>
    <w:rsid w:val="00331516"/>
    <w:rsid w:val="00332E06"/>
    <w:rsid w:val="0033316A"/>
    <w:rsid w:val="0033342D"/>
    <w:rsid w:val="003341F9"/>
    <w:rsid w:val="003343BC"/>
    <w:rsid w:val="00334EE6"/>
    <w:rsid w:val="00335097"/>
    <w:rsid w:val="00335A50"/>
    <w:rsid w:val="00335A66"/>
    <w:rsid w:val="00336D86"/>
    <w:rsid w:val="003374A7"/>
    <w:rsid w:val="00340030"/>
    <w:rsid w:val="00340978"/>
    <w:rsid w:val="00340D2E"/>
    <w:rsid w:val="003411EA"/>
    <w:rsid w:val="003420B7"/>
    <w:rsid w:val="003424CC"/>
    <w:rsid w:val="00342CB3"/>
    <w:rsid w:val="00342CE0"/>
    <w:rsid w:val="00342D34"/>
    <w:rsid w:val="00343AE9"/>
    <w:rsid w:val="00343E92"/>
    <w:rsid w:val="003449FF"/>
    <w:rsid w:val="00346885"/>
    <w:rsid w:val="0034761B"/>
    <w:rsid w:val="003479A3"/>
    <w:rsid w:val="00347C91"/>
    <w:rsid w:val="00347F8E"/>
    <w:rsid w:val="00350243"/>
    <w:rsid w:val="0035037A"/>
    <w:rsid w:val="00350DA6"/>
    <w:rsid w:val="00350E0B"/>
    <w:rsid w:val="003513E8"/>
    <w:rsid w:val="0035160B"/>
    <w:rsid w:val="003518EC"/>
    <w:rsid w:val="00352608"/>
    <w:rsid w:val="003527D7"/>
    <w:rsid w:val="00352E5F"/>
    <w:rsid w:val="00352F58"/>
    <w:rsid w:val="003532AF"/>
    <w:rsid w:val="00353552"/>
    <w:rsid w:val="003537D9"/>
    <w:rsid w:val="00353C1C"/>
    <w:rsid w:val="00353CF0"/>
    <w:rsid w:val="003548C5"/>
    <w:rsid w:val="00355681"/>
    <w:rsid w:val="003559AD"/>
    <w:rsid w:val="00355B1E"/>
    <w:rsid w:val="00355CAD"/>
    <w:rsid w:val="003563CD"/>
    <w:rsid w:val="00360EE4"/>
    <w:rsid w:val="0036197E"/>
    <w:rsid w:val="00361A0A"/>
    <w:rsid w:val="00362241"/>
    <w:rsid w:val="003628CD"/>
    <w:rsid w:val="003628F0"/>
    <w:rsid w:val="00363040"/>
    <w:rsid w:val="003637A1"/>
    <w:rsid w:val="00363C1B"/>
    <w:rsid w:val="00364686"/>
    <w:rsid w:val="0036517F"/>
    <w:rsid w:val="003657A8"/>
    <w:rsid w:val="00366B78"/>
    <w:rsid w:val="00366FB9"/>
    <w:rsid w:val="00367DF1"/>
    <w:rsid w:val="00367FFC"/>
    <w:rsid w:val="0037073A"/>
    <w:rsid w:val="00371A77"/>
    <w:rsid w:val="00371AB1"/>
    <w:rsid w:val="00372451"/>
    <w:rsid w:val="0037253F"/>
    <w:rsid w:val="00372B74"/>
    <w:rsid w:val="0037366A"/>
    <w:rsid w:val="003749E9"/>
    <w:rsid w:val="00374B16"/>
    <w:rsid w:val="00374D30"/>
    <w:rsid w:val="00374F52"/>
    <w:rsid w:val="003751D8"/>
    <w:rsid w:val="00375469"/>
    <w:rsid w:val="00375858"/>
    <w:rsid w:val="00375BE0"/>
    <w:rsid w:val="00375BFD"/>
    <w:rsid w:val="00376431"/>
    <w:rsid w:val="00376E17"/>
    <w:rsid w:val="00377267"/>
    <w:rsid w:val="003772BC"/>
    <w:rsid w:val="003825F0"/>
    <w:rsid w:val="00382925"/>
    <w:rsid w:val="0038347D"/>
    <w:rsid w:val="00383A8A"/>
    <w:rsid w:val="00383CBD"/>
    <w:rsid w:val="00383D9F"/>
    <w:rsid w:val="00384436"/>
    <w:rsid w:val="00384C71"/>
    <w:rsid w:val="00384CF4"/>
    <w:rsid w:val="00384F64"/>
    <w:rsid w:val="00385EBD"/>
    <w:rsid w:val="0038609B"/>
    <w:rsid w:val="003869A5"/>
    <w:rsid w:val="003869EA"/>
    <w:rsid w:val="00386BE1"/>
    <w:rsid w:val="00386EE3"/>
    <w:rsid w:val="0038776C"/>
    <w:rsid w:val="00387C20"/>
    <w:rsid w:val="0039049A"/>
    <w:rsid w:val="00390903"/>
    <w:rsid w:val="0039180A"/>
    <w:rsid w:val="00391AA0"/>
    <w:rsid w:val="00392286"/>
    <w:rsid w:val="003926D2"/>
    <w:rsid w:val="00392F05"/>
    <w:rsid w:val="0039307F"/>
    <w:rsid w:val="00393136"/>
    <w:rsid w:val="0039327F"/>
    <w:rsid w:val="003936BC"/>
    <w:rsid w:val="003938E1"/>
    <w:rsid w:val="00394576"/>
    <w:rsid w:val="003947F6"/>
    <w:rsid w:val="00394B35"/>
    <w:rsid w:val="00394FF9"/>
    <w:rsid w:val="00395866"/>
    <w:rsid w:val="00396A09"/>
    <w:rsid w:val="00397107"/>
    <w:rsid w:val="00397385"/>
    <w:rsid w:val="00397514"/>
    <w:rsid w:val="0039760F"/>
    <w:rsid w:val="003A1335"/>
    <w:rsid w:val="003A1874"/>
    <w:rsid w:val="003A1E32"/>
    <w:rsid w:val="003A1EB7"/>
    <w:rsid w:val="003A2B97"/>
    <w:rsid w:val="003A319F"/>
    <w:rsid w:val="003A326A"/>
    <w:rsid w:val="003A3646"/>
    <w:rsid w:val="003A3E68"/>
    <w:rsid w:val="003A4928"/>
    <w:rsid w:val="003A49E6"/>
    <w:rsid w:val="003A5496"/>
    <w:rsid w:val="003A58CC"/>
    <w:rsid w:val="003B11BA"/>
    <w:rsid w:val="003B1394"/>
    <w:rsid w:val="003B2202"/>
    <w:rsid w:val="003B26AE"/>
    <w:rsid w:val="003B309F"/>
    <w:rsid w:val="003B35A8"/>
    <w:rsid w:val="003B378B"/>
    <w:rsid w:val="003B3A5D"/>
    <w:rsid w:val="003B3BB5"/>
    <w:rsid w:val="003B4EFB"/>
    <w:rsid w:val="003B5353"/>
    <w:rsid w:val="003B5B98"/>
    <w:rsid w:val="003B635F"/>
    <w:rsid w:val="003B6723"/>
    <w:rsid w:val="003B6870"/>
    <w:rsid w:val="003B7358"/>
    <w:rsid w:val="003C14D4"/>
    <w:rsid w:val="003C1690"/>
    <w:rsid w:val="003C1810"/>
    <w:rsid w:val="003C1B90"/>
    <w:rsid w:val="003C20E5"/>
    <w:rsid w:val="003C2166"/>
    <w:rsid w:val="003C2D65"/>
    <w:rsid w:val="003C3376"/>
    <w:rsid w:val="003C33FC"/>
    <w:rsid w:val="003C3BF1"/>
    <w:rsid w:val="003C3F8C"/>
    <w:rsid w:val="003C47EB"/>
    <w:rsid w:val="003C4814"/>
    <w:rsid w:val="003C52C3"/>
    <w:rsid w:val="003C63F7"/>
    <w:rsid w:val="003C709D"/>
    <w:rsid w:val="003C77FD"/>
    <w:rsid w:val="003C7C73"/>
    <w:rsid w:val="003D0706"/>
    <w:rsid w:val="003D1C31"/>
    <w:rsid w:val="003D207E"/>
    <w:rsid w:val="003D2B07"/>
    <w:rsid w:val="003D3515"/>
    <w:rsid w:val="003D3929"/>
    <w:rsid w:val="003D429E"/>
    <w:rsid w:val="003D4CD1"/>
    <w:rsid w:val="003D5194"/>
    <w:rsid w:val="003D5B65"/>
    <w:rsid w:val="003D6862"/>
    <w:rsid w:val="003D6BAA"/>
    <w:rsid w:val="003D730B"/>
    <w:rsid w:val="003D7FD1"/>
    <w:rsid w:val="003E0866"/>
    <w:rsid w:val="003E11AF"/>
    <w:rsid w:val="003E161C"/>
    <w:rsid w:val="003E3086"/>
    <w:rsid w:val="003E30BD"/>
    <w:rsid w:val="003E4737"/>
    <w:rsid w:val="003E48C6"/>
    <w:rsid w:val="003E4DD5"/>
    <w:rsid w:val="003E4DEE"/>
    <w:rsid w:val="003E5208"/>
    <w:rsid w:val="003E540C"/>
    <w:rsid w:val="003E577A"/>
    <w:rsid w:val="003E5DF1"/>
    <w:rsid w:val="003E6176"/>
    <w:rsid w:val="003F0456"/>
    <w:rsid w:val="003F067C"/>
    <w:rsid w:val="003F08D1"/>
    <w:rsid w:val="003F0B18"/>
    <w:rsid w:val="003F0F35"/>
    <w:rsid w:val="003F19D9"/>
    <w:rsid w:val="003F34B6"/>
    <w:rsid w:val="003F3AC0"/>
    <w:rsid w:val="003F4B9C"/>
    <w:rsid w:val="003F4D92"/>
    <w:rsid w:val="003F4FB6"/>
    <w:rsid w:val="003F5316"/>
    <w:rsid w:val="003F5F13"/>
    <w:rsid w:val="003F5FB6"/>
    <w:rsid w:val="003F603E"/>
    <w:rsid w:val="003F6DCB"/>
    <w:rsid w:val="003F6EC2"/>
    <w:rsid w:val="003F700C"/>
    <w:rsid w:val="003F708A"/>
    <w:rsid w:val="00400875"/>
    <w:rsid w:val="00401793"/>
    <w:rsid w:val="004020B6"/>
    <w:rsid w:val="00402106"/>
    <w:rsid w:val="004026A9"/>
    <w:rsid w:val="004026D3"/>
    <w:rsid w:val="0040311B"/>
    <w:rsid w:val="004031C8"/>
    <w:rsid w:val="004034E1"/>
    <w:rsid w:val="0040488D"/>
    <w:rsid w:val="00404B5E"/>
    <w:rsid w:val="00404B6F"/>
    <w:rsid w:val="00406A85"/>
    <w:rsid w:val="004070B0"/>
    <w:rsid w:val="00407129"/>
    <w:rsid w:val="00407962"/>
    <w:rsid w:val="00407D4D"/>
    <w:rsid w:val="0041012F"/>
    <w:rsid w:val="004105C0"/>
    <w:rsid w:val="004107A8"/>
    <w:rsid w:val="00411CC4"/>
    <w:rsid w:val="00411F50"/>
    <w:rsid w:val="00412135"/>
    <w:rsid w:val="00412968"/>
    <w:rsid w:val="00412D63"/>
    <w:rsid w:val="0041369C"/>
    <w:rsid w:val="004136D6"/>
    <w:rsid w:val="004138E1"/>
    <w:rsid w:val="00413923"/>
    <w:rsid w:val="00414D8D"/>
    <w:rsid w:val="0041566A"/>
    <w:rsid w:val="0041586D"/>
    <w:rsid w:val="004159B9"/>
    <w:rsid w:val="00415BD7"/>
    <w:rsid w:val="00416D32"/>
    <w:rsid w:val="004173B6"/>
    <w:rsid w:val="00417755"/>
    <w:rsid w:val="004179A9"/>
    <w:rsid w:val="004202EB"/>
    <w:rsid w:val="00420D61"/>
    <w:rsid w:val="00420DC3"/>
    <w:rsid w:val="00421064"/>
    <w:rsid w:val="004210CC"/>
    <w:rsid w:val="0042185C"/>
    <w:rsid w:val="00421BAB"/>
    <w:rsid w:val="004222B7"/>
    <w:rsid w:val="00423F52"/>
    <w:rsid w:val="00424060"/>
    <w:rsid w:val="004251E9"/>
    <w:rsid w:val="00425292"/>
    <w:rsid w:val="00425BE6"/>
    <w:rsid w:val="00426374"/>
    <w:rsid w:val="004267FA"/>
    <w:rsid w:val="0042690E"/>
    <w:rsid w:val="00426A45"/>
    <w:rsid w:val="00427523"/>
    <w:rsid w:val="0042780B"/>
    <w:rsid w:val="00427B32"/>
    <w:rsid w:val="004300EA"/>
    <w:rsid w:val="00430AA6"/>
    <w:rsid w:val="00430AB8"/>
    <w:rsid w:val="00430BB6"/>
    <w:rsid w:val="00430F0A"/>
    <w:rsid w:val="0043106E"/>
    <w:rsid w:val="00431A1A"/>
    <w:rsid w:val="00432430"/>
    <w:rsid w:val="00434080"/>
    <w:rsid w:val="0043431A"/>
    <w:rsid w:val="00434355"/>
    <w:rsid w:val="00434977"/>
    <w:rsid w:val="00435D3B"/>
    <w:rsid w:val="00435EB5"/>
    <w:rsid w:val="00437263"/>
    <w:rsid w:val="0043772F"/>
    <w:rsid w:val="004408E1"/>
    <w:rsid w:val="00440F37"/>
    <w:rsid w:val="00441182"/>
    <w:rsid w:val="004416FF"/>
    <w:rsid w:val="004421EA"/>
    <w:rsid w:val="00442992"/>
    <w:rsid w:val="00444B3C"/>
    <w:rsid w:val="004453F3"/>
    <w:rsid w:val="00446538"/>
    <w:rsid w:val="00446C3A"/>
    <w:rsid w:val="004479DE"/>
    <w:rsid w:val="00447E8B"/>
    <w:rsid w:val="004507AC"/>
    <w:rsid w:val="00450899"/>
    <w:rsid w:val="00450B93"/>
    <w:rsid w:val="00450FE3"/>
    <w:rsid w:val="0045163E"/>
    <w:rsid w:val="004517A5"/>
    <w:rsid w:val="0045198F"/>
    <w:rsid w:val="00451D9C"/>
    <w:rsid w:val="0045251A"/>
    <w:rsid w:val="00452ED2"/>
    <w:rsid w:val="00453402"/>
    <w:rsid w:val="00453BF6"/>
    <w:rsid w:val="0045478B"/>
    <w:rsid w:val="004549E9"/>
    <w:rsid w:val="004552F1"/>
    <w:rsid w:val="004569E9"/>
    <w:rsid w:val="00456A91"/>
    <w:rsid w:val="00457791"/>
    <w:rsid w:val="00457FC7"/>
    <w:rsid w:val="004609EA"/>
    <w:rsid w:val="00460DFA"/>
    <w:rsid w:val="004612D2"/>
    <w:rsid w:val="00461387"/>
    <w:rsid w:val="0046193E"/>
    <w:rsid w:val="00461C97"/>
    <w:rsid w:val="004623D0"/>
    <w:rsid w:val="004625C2"/>
    <w:rsid w:val="00462A03"/>
    <w:rsid w:val="00462B87"/>
    <w:rsid w:val="00462ED8"/>
    <w:rsid w:val="00462FB3"/>
    <w:rsid w:val="0046357C"/>
    <w:rsid w:val="004635F2"/>
    <w:rsid w:val="00463BE8"/>
    <w:rsid w:val="004659C5"/>
    <w:rsid w:val="004667ED"/>
    <w:rsid w:val="00466832"/>
    <w:rsid w:val="00466A7A"/>
    <w:rsid w:val="00466E82"/>
    <w:rsid w:val="00466EB8"/>
    <w:rsid w:val="004673FC"/>
    <w:rsid w:val="004674BC"/>
    <w:rsid w:val="004703F3"/>
    <w:rsid w:val="004704BA"/>
    <w:rsid w:val="00470D75"/>
    <w:rsid w:val="00470E36"/>
    <w:rsid w:val="004713B5"/>
    <w:rsid w:val="00471C13"/>
    <w:rsid w:val="00472E61"/>
    <w:rsid w:val="004733EF"/>
    <w:rsid w:val="004748BA"/>
    <w:rsid w:val="00474A73"/>
    <w:rsid w:val="00474F9E"/>
    <w:rsid w:val="00475566"/>
    <w:rsid w:val="004755BC"/>
    <w:rsid w:val="004755F2"/>
    <w:rsid w:val="004756F0"/>
    <w:rsid w:val="00475C31"/>
    <w:rsid w:val="00476A3D"/>
    <w:rsid w:val="004772CC"/>
    <w:rsid w:val="0048022E"/>
    <w:rsid w:val="00480964"/>
    <w:rsid w:val="00480A0E"/>
    <w:rsid w:val="00481037"/>
    <w:rsid w:val="0048138C"/>
    <w:rsid w:val="00481467"/>
    <w:rsid w:val="0048179F"/>
    <w:rsid w:val="00483F3A"/>
    <w:rsid w:val="0048443A"/>
    <w:rsid w:val="00484775"/>
    <w:rsid w:val="00484BAE"/>
    <w:rsid w:val="00485061"/>
    <w:rsid w:val="00485891"/>
    <w:rsid w:val="00485BDD"/>
    <w:rsid w:val="00485D1F"/>
    <w:rsid w:val="00485E6A"/>
    <w:rsid w:val="004860E3"/>
    <w:rsid w:val="004864AC"/>
    <w:rsid w:val="00486704"/>
    <w:rsid w:val="004868A7"/>
    <w:rsid w:val="004871DA"/>
    <w:rsid w:val="00487524"/>
    <w:rsid w:val="00487B96"/>
    <w:rsid w:val="00490092"/>
    <w:rsid w:val="004903DE"/>
    <w:rsid w:val="0049082E"/>
    <w:rsid w:val="00490DB0"/>
    <w:rsid w:val="00490DEF"/>
    <w:rsid w:val="004919D5"/>
    <w:rsid w:val="00492569"/>
    <w:rsid w:val="004928CC"/>
    <w:rsid w:val="00492937"/>
    <w:rsid w:val="00492A24"/>
    <w:rsid w:val="004930AB"/>
    <w:rsid w:val="00494055"/>
    <w:rsid w:val="0049409F"/>
    <w:rsid w:val="00494839"/>
    <w:rsid w:val="0049549A"/>
    <w:rsid w:val="00495936"/>
    <w:rsid w:val="00495972"/>
    <w:rsid w:val="00495B22"/>
    <w:rsid w:val="00496443"/>
    <w:rsid w:val="004974FE"/>
    <w:rsid w:val="00497AC0"/>
    <w:rsid w:val="004A0710"/>
    <w:rsid w:val="004A1719"/>
    <w:rsid w:val="004A24E5"/>
    <w:rsid w:val="004A2FAF"/>
    <w:rsid w:val="004A43F3"/>
    <w:rsid w:val="004A4D69"/>
    <w:rsid w:val="004A52A7"/>
    <w:rsid w:val="004A62AA"/>
    <w:rsid w:val="004B02A2"/>
    <w:rsid w:val="004B1393"/>
    <w:rsid w:val="004B281A"/>
    <w:rsid w:val="004B2C01"/>
    <w:rsid w:val="004B4794"/>
    <w:rsid w:val="004B5025"/>
    <w:rsid w:val="004B5200"/>
    <w:rsid w:val="004B59A2"/>
    <w:rsid w:val="004B5C7A"/>
    <w:rsid w:val="004B5D31"/>
    <w:rsid w:val="004B67B0"/>
    <w:rsid w:val="004B74B2"/>
    <w:rsid w:val="004C06BD"/>
    <w:rsid w:val="004C0C48"/>
    <w:rsid w:val="004C149E"/>
    <w:rsid w:val="004C1A34"/>
    <w:rsid w:val="004C1BA0"/>
    <w:rsid w:val="004C2497"/>
    <w:rsid w:val="004C278E"/>
    <w:rsid w:val="004C2ABA"/>
    <w:rsid w:val="004C2D52"/>
    <w:rsid w:val="004C3465"/>
    <w:rsid w:val="004C3FA4"/>
    <w:rsid w:val="004C42A9"/>
    <w:rsid w:val="004C4BD4"/>
    <w:rsid w:val="004C6378"/>
    <w:rsid w:val="004C67E7"/>
    <w:rsid w:val="004C72FC"/>
    <w:rsid w:val="004C78D6"/>
    <w:rsid w:val="004C7E56"/>
    <w:rsid w:val="004D0003"/>
    <w:rsid w:val="004D02B7"/>
    <w:rsid w:val="004D07BC"/>
    <w:rsid w:val="004D14CD"/>
    <w:rsid w:val="004D1978"/>
    <w:rsid w:val="004D1ABD"/>
    <w:rsid w:val="004D2A8F"/>
    <w:rsid w:val="004D2EC8"/>
    <w:rsid w:val="004D329E"/>
    <w:rsid w:val="004D3E31"/>
    <w:rsid w:val="004D4AF9"/>
    <w:rsid w:val="004D5DFE"/>
    <w:rsid w:val="004D63DD"/>
    <w:rsid w:val="004D63FB"/>
    <w:rsid w:val="004D6764"/>
    <w:rsid w:val="004D6D04"/>
    <w:rsid w:val="004D77C0"/>
    <w:rsid w:val="004D78D9"/>
    <w:rsid w:val="004D7DE0"/>
    <w:rsid w:val="004E0407"/>
    <w:rsid w:val="004E0615"/>
    <w:rsid w:val="004E07BB"/>
    <w:rsid w:val="004E0DD8"/>
    <w:rsid w:val="004E0EB4"/>
    <w:rsid w:val="004E0FBC"/>
    <w:rsid w:val="004E1190"/>
    <w:rsid w:val="004E1396"/>
    <w:rsid w:val="004E2640"/>
    <w:rsid w:val="004E2C5A"/>
    <w:rsid w:val="004E2CC0"/>
    <w:rsid w:val="004E3099"/>
    <w:rsid w:val="004E3B85"/>
    <w:rsid w:val="004E3DA9"/>
    <w:rsid w:val="004E3E5B"/>
    <w:rsid w:val="004E43E3"/>
    <w:rsid w:val="004E44D3"/>
    <w:rsid w:val="004E46EC"/>
    <w:rsid w:val="004E5916"/>
    <w:rsid w:val="004E7186"/>
    <w:rsid w:val="004E7505"/>
    <w:rsid w:val="004E776A"/>
    <w:rsid w:val="004F0A15"/>
    <w:rsid w:val="004F0E43"/>
    <w:rsid w:val="004F1558"/>
    <w:rsid w:val="004F1579"/>
    <w:rsid w:val="004F229E"/>
    <w:rsid w:val="004F2E5C"/>
    <w:rsid w:val="004F2ECE"/>
    <w:rsid w:val="004F4303"/>
    <w:rsid w:val="004F5259"/>
    <w:rsid w:val="004F5549"/>
    <w:rsid w:val="004F5B7A"/>
    <w:rsid w:val="004F5F63"/>
    <w:rsid w:val="004F622E"/>
    <w:rsid w:val="004F6F8C"/>
    <w:rsid w:val="004F704D"/>
    <w:rsid w:val="004F73FA"/>
    <w:rsid w:val="004F74C0"/>
    <w:rsid w:val="004F7F19"/>
    <w:rsid w:val="0050073E"/>
    <w:rsid w:val="00500DA3"/>
    <w:rsid w:val="00500EC9"/>
    <w:rsid w:val="00501754"/>
    <w:rsid w:val="00501E21"/>
    <w:rsid w:val="00501E97"/>
    <w:rsid w:val="005024FA"/>
    <w:rsid w:val="0050276A"/>
    <w:rsid w:val="00502ABE"/>
    <w:rsid w:val="005031EA"/>
    <w:rsid w:val="005036E1"/>
    <w:rsid w:val="00503B47"/>
    <w:rsid w:val="0050425E"/>
    <w:rsid w:val="005042D5"/>
    <w:rsid w:val="0050519D"/>
    <w:rsid w:val="00507083"/>
    <w:rsid w:val="00507600"/>
    <w:rsid w:val="00507B18"/>
    <w:rsid w:val="00510625"/>
    <w:rsid w:val="00510856"/>
    <w:rsid w:val="00510F8A"/>
    <w:rsid w:val="005118A6"/>
    <w:rsid w:val="005125E1"/>
    <w:rsid w:val="0051300F"/>
    <w:rsid w:val="00513C04"/>
    <w:rsid w:val="00513C26"/>
    <w:rsid w:val="0051446A"/>
    <w:rsid w:val="00514C4E"/>
    <w:rsid w:val="00514DD8"/>
    <w:rsid w:val="00517794"/>
    <w:rsid w:val="00517D63"/>
    <w:rsid w:val="005206D0"/>
    <w:rsid w:val="00521457"/>
    <w:rsid w:val="00521CCE"/>
    <w:rsid w:val="005228AE"/>
    <w:rsid w:val="00522B69"/>
    <w:rsid w:val="00523862"/>
    <w:rsid w:val="00524245"/>
    <w:rsid w:val="005248C3"/>
    <w:rsid w:val="0052552E"/>
    <w:rsid w:val="00526DB8"/>
    <w:rsid w:val="00527CF6"/>
    <w:rsid w:val="00530082"/>
    <w:rsid w:val="00530667"/>
    <w:rsid w:val="00530846"/>
    <w:rsid w:val="005312A7"/>
    <w:rsid w:val="005314BB"/>
    <w:rsid w:val="00531F17"/>
    <w:rsid w:val="005326D8"/>
    <w:rsid w:val="00533203"/>
    <w:rsid w:val="005344FC"/>
    <w:rsid w:val="0053458D"/>
    <w:rsid w:val="005359BA"/>
    <w:rsid w:val="00535B02"/>
    <w:rsid w:val="00535FDA"/>
    <w:rsid w:val="005367CA"/>
    <w:rsid w:val="00536ACB"/>
    <w:rsid w:val="00536B15"/>
    <w:rsid w:val="00536C74"/>
    <w:rsid w:val="00537F28"/>
    <w:rsid w:val="00537F2E"/>
    <w:rsid w:val="005406F9"/>
    <w:rsid w:val="005419BC"/>
    <w:rsid w:val="00541CF0"/>
    <w:rsid w:val="00541D85"/>
    <w:rsid w:val="00542055"/>
    <w:rsid w:val="00542120"/>
    <w:rsid w:val="005424A8"/>
    <w:rsid w:val="00543160"/>
    <w:rsid w:val="00543D7F"/>
    <w:rsid w:val="00544FEB"/>
    <w:rsid w:val="00545236"/>
    <w:rsid w:val="005454BC"/>
    <w:rsid w:val="00545E6C"/>
    <w:rsid w:val="0054688C"/>
    <w:rsid w:val="00547667"/>
    <w:rsid w:val="005512D0"/>
    <w:rsid w:val="0055165F"/>
    <w:rsid w:val="00552608"/>
    <w:rsid w:val="005527BA"/>
    <w:rsid w:val="0055366E"/>
    <w:rsid w:val="00553D70"/>
    <w:rsid w:val="0055408F"/>
    <w:rsid w:val="00554378"/>
    <w:rsid w:val="00554389"/>
    <w:rsid w:val="0055494A"/>
    <w:rsid w:val="00554D1E"/>
    <w:rsid w:val="00554FCB"/>
    <w:rsid w:val="005557E0"/>
    <w:rsid w:val="0055585E"/>
    <w:rsid w:val="00555CFE"/>
    <w:rsid w:val="00555E1C"/>
    <w:rsid w:val="00555EF7"/>
    <w:rsid w:val="00555F2D"/>
    <w:rsid w:val="00556238"/>
    <w:rsid w:val="0055641E"/>
    <w:rsid w:val="00556DAA"/>
    <w:rsid w:val="00556EB5"/>
    <w:rsid w:val="00557431"/>
    <w:rsid w:val="00557FDB"/>
    <w:rsid w:val="005614B6"/>
    <w:rsid w:val="00561B5C"/>
    <w:rsid w:val="00562BF4"/>
    <w:rsid w:val="00563652"/>
    <w:rsid w:val="005639C0"/>
    <w:rsid w:val="00563ACC"/>
    <w:rsid w:val="00563B44"/>
    <w:rsid w:val="00563E0D"/>
    <w:rsid w:val="005640A1"/>
    <w:rsid w:val="005645E8"/>
    <w:rsid w:val="005651F3"/>
    <w:rsid w:val="00565C73"/>
    <w:rsid w:val="00565E29"/>
    <w:rsid w:val="00565EE8"/>
    <w:rsid w:val="00566F80"/>
    <w:rsid w:val="005674CD"/>
    <w:rsid w:val="00570E88"/>
    <w:rsid w:val="00571171"/>
    <w:rsid w:val="005718A0"/>
    <w:rsid w:val="00571EC7"/>
    <w:rsid w:val="00571EC8"/>
    <w:rsid w:val="0057205B"/>
    <w:rsid w:val="005728CC"/>
    <w:rsid w:val="005732C0"/>
    <w:rsid w:val="00574969"/>
    <w:rsid w:val="00575179"/>
    <w:rsid w:val="00575955"/>
    <w:rsid w:val="005767B5"/>
    <w:rsid w:val="00576906"/>
    <w:rsid w:val="00577B4E"/>
    <w:rsid w:val="00580A35"/>
    <w:rsid w:val="00580B1B"/>
    <w:rsid w:val="00581031"/>
    <w:rsid w:val="00581AC6"/>
    <w:rsid w:val="00581E70"/>
    <w:rsid w:val="00581F64"/>
    <w:rsid w:val="005828E0"/>
    <w:rsid w:val="005829CA"/>
    <w:rsid w:val="00582CD4"/>
    <w:rsid w:val="00583708"/>
    <w:rsid w:val="00584B69"/>
    <w:rsid w:val="005852AD"/>
    <w:rsid w:val="00585CCE"/>
    <w:rsid w:val="005860F5"/>
    <w:rsid w:val="00586E93"/>
    <w:rsid w:val="005879B8"/>
    <w:rsid w:val="00590467"/>
    <w:rsid w:val="00590847"/>
    <w:rsid w:val="005911A6"/>
    <w:rsid w:val="0059120E"/>
    <w:rsid w:val="005913F6"/>
    <w:rsid w:val="0059175F"/>
    <w:rsid w:val="00592026"/>
    <w:rsid w:val="005922B9"/>
    <w:rsid w:val="0059267C"/>
    <w:rsid w:val="005940C0"/>
    <w:rsid w:val="0059577C"/>
    <w:rsid w:val="00595BAB"/>
    <w:rsid w:val="00596171"/>
    <w:rsid w:val="00596AE9"/>
    <w:rsid w:val="00596EBB"/>
    <w:rsid w:val="00597006"/>
    <w:rsid w:val="005973B5"/>
    <w:rsid w:val="00597AA1"/>
    <w:rsid w:val="005A00D1"/>
    <w:rsid w:val="005A1134"/>
    <w:rsid w:val="005A1266"/>
    <w:rsid w:val="005A1825"/>
    <w:rsid w:val="005A2CB7"/>
    <w:rsid w:val="005A2D53"/>
    <w:rsid w:val="005A3064"/>
    <w:rsid w:val="005A331D"/>
    <w:rsid w:val="005A3A52"/>
    <w:rsid w:val="005A4716"/>
    <w:rsid w:val="005A5BB9"/>
    <w:rsid w:val="005A5C41"/>
    <w:rsid w:val="005A6326"/>
    <w:rsid w:val="005A69A0"/>
    <w:rsid w:val="005A78C6"/>
    <w:rsid w:val="005A7AEC"/>
    <w:rsid w:val="005B0443"/>
    <w:rsid w:val="005B04C1"/>
    <w:rsid w:val="005B0616"/>
    <w:rsid w:val="005B0E0D"/>
    <w:rsid w:val="005B16B4"/>
    <w:rsid w:val="005B19F3"/>
    <w:rsid w:val="005B1C4E"/>
    <w:rsid w:val="005B1EB5"/>
    <w:rsid w:val="005B25C5"/>
    <w:rsid w:val="005B41B5"/>
    <w:rsid w:val="005B4FE7"/>
    <w:rsid w:val="005B51DE"/>
    <w:rsid w:val="005B65E0"/>
    <w:rsid w:val="005B7F69"/>
    <w:rsid w:val="005C0F7A"/>
    <w:rsid w:val="005C1042"/>
    <w:rsid w:val="005C1878"/>
    <w:rsid w:val="005C1FD3"/>
    <w:rsid w:val="005C29C2"/>
    <w:rsid w:val="005C2CEB"/>
    <w:rsid w:val="005C36C7"/>
    <w:rsid w:val="005C3AE8"/>
    <w:rsid w:val="005C4356"/>
    <w:rsid w:val="005C5ADD"/>
    <w:rsid w:val="005C5F51"/>
    <w:rsid w:val="005C601D"/>
    <w:rsid w:val="005C6AD2"/>
    <w:rsid w:val="005C6EB9"/>
    <w:rsid w:val="005D0284"/>
    <w:rsid w:val="005D04FA"/>
    <w:rsid w:val="005D0C8E"/>
    <w:rsid w:val="005D1788"/>
    <w:rsid w:val="005D1835"/>
    <w:rsid w:val="005D1EFD"/>
    <w:rsid w:val="005D248A"/>
    <w:rsid w:val="005D43B6"/>
    <w:rsid w:val="005D4937"/>
    <w:rsid w:val="005D4D2A"/>
    <w:rsid w:val="005D5C3B"/>
    <w:rsid w:val="005D6226"/>
    <w:rsid w:val="005D6A4A"/>
    <w:rsid w:val="005D6D45"/>
    <w:rsid w:val="005D7C55"/>
    <w:rsid w:val="005E00B0"/>
    <w:rsid w:val="005E02BF"/>
    <w:rsid w:val="005E0530"/>
    <w:rsid w:val="005E11F2"/>
    <w:rsid w:val="005E171E"/>
    <w:rsid w:val="005E1B6F"/>
    <w:rsid w:val="005E2666"/>
    <w:rsid w:val="005E2A89"/>
    <w:rsid w:val="005E2C0C"/>
    <w:rsid w:val="005E32AC"/>
    <w:rsid w:val="005E3417"/>
    <w:rsid w:val="005E34D1"/>
    <w:rsid w:val="005E3A18"/>
    <w:rsid w:val="005E46DD"/>
    <w:rsid w:val="005E4A19"/>
    <w:rsid w:val="005E4FD1"/>
    <w:rsid w:val="005E51CE"/>
    <w:rsid w:val="005E51D7"/>
    <w:rsid w:val="005E589A"/>
    <w:rsid w:val="005E7204"/>
    <w:rsid w:val="005E74DB"/>
    <w:rsid w:val="005F015C"/>
    <w:rsid w:val="005F0262"/>
    <w:rsid w:val="005F05B7"/>
    <w:rsid w:val="005F0723"/>
    <w:rsid w:val="005F1365"/>
    <w:rsid w:val="005F13A8"/>
    <w:rsid w:val="005F15F2"/>
    <w:rsid w:val="005F1AB9"/>
    <w:rsid w:val="005F1BA5"/>
    <w:rsid w:val="005F1BE6"/>
    <w:rsid w:val="005F1F1C"/>
    <w:rsid w:val="005F2002"/>
    <w:rsid w:val="005F2564"/>
    <w:rsid w:val="005F2F06"/>
    <w:rsid w:val="005F38AA"/>
    <w:rsid w:val="005F3B6F"/>
    <w:rsid w:val="005F4418"/>
    <w:rsid w:val="005F4D4A"/>
    <w:rsid w:val="005F4E05"/>
    <w:rsid w:val="005F501D"/>
    <w:rsid w:val="005F6103"/>
    <w:rsid w:val="005F6EB2"/>
    <w:rsid w:val="005F771D"/>
    <w:rsid w:val="005F7F92"/>
    <w:rsid w:val="00600474"/>
    <w:rsid w:val="0060058D"/>
    <w:rsid w:val="00601F30"/>
    <w:rsid w:val="00601FF7"/>
    <w:rsid w:val="00603741"/>
    <w:rsid w:val="006037F9"/>
    <w:rsid w:val="0060421D"/>
    <w:rsid w:val="00604795"/>
    <w:rsid w:val="00604BC4"/>
    <w:rsid w:val="00604E76"/>
    <w:rsid w:val="0060632D"/>
    <w:rsid w:val="00606D60"/>
    <w:rsid w:val="00606EAE"/>
    <w:rsid w:val="00607205"/>
    <w:rsid w:val="00607410"/>
    <w:rsid w:val="00607572"/>
    <w:rsid w:val="006119B1"/>
    <w:rsid w:val="0061237C"/>
    <w:rsid w:val="006126EB"/>
    <w:rsid w:val="00613D37"/>
    <w:rsid w:val="00614006"/>
    <w:rsid w:val="006147DF"/>
    <w:rsid w:val="00614A3B"/>
    <w:rsid w:val="00614BAA"/>
    <w:rsid w:val="00614FE1"/>
    <w:rsid w:val="00615632"/>
    <w:rsid w:val="00615D3A"/>
    <w:rsid w:val="00615D66"/>
    <w:rsid w:val="00615DA7"/>
    <w:rsid w:val="00615EF9"/>
    <w:rsid w:val="00616001"/>
    <w:rsid w:val="00617AB0"/>
    <w:rsid w:val="00620D96"/>
    <w:rsid w:val="006213D7"/>
    <w:rsid w:val="006216F6"/>
    <w:rsid w:val="006218C6"/>
    <w:rsid w:val="00622021"/>
    <w:rsid w:val="00622251"/>
    <w:rsid w:val="00622894"/>
    <w:rsid w:val="00622B53"/>
    <w:rsid w:val="00622E44"/>
    <w:rsid w:val="00622E88"/>
    <w:rsid w:val="00623437"/>
    <w:rsid w:val="00623E54"/>
    <w:rsid w:val="00624432"/>
    <w:rsid w:val="00624B7E"/>
    <w:rsid w:val="00624DAC"/>
    <w:rsid w:val="00625448"/>
    <w:rsid w:val="00625E08"/>
    <w:rsid w:val="00625F21"/>
    <w:rsid w:val="00626240"/>
    <w:rsid w:val="006269BD"/>
    <w:rsid w:val="00626C16"/>
    <w:rsid w:val="006274FD"/>
    <w:rsid w:val="00627E89"/>
    <w:rsid w:val="00627EA0"/>
    <w:rsid w:val="00630679"/>
    <w:rsid w:val="00630B75"/>
    <w:rsid w:val="006311BD"/>
    <w:rsid w:val="00631845"/>
    <w:rsid w:val="006327ED"/>
    <w:rsid w:val="00633821"/>
    <w:rsid w:val="006338B7"/>
    <w:rsid w:val="00633D55"/>
    <w:rsid w:val="00633EEF"/>
    <w:rsid w:val="00634494"/>
    <w:rsid w:val="006346D5"/>
    <w:rsid w:val="00634A24"/>
    <w:rsid w:val="00634E2E"/>
    <w:rsid w:val="00636D0E"/>
    <w:rsid w:val="006373C3"/>
    <w:rsid w:val="006378FB"/>
    <w:rsid w:val="0064059A"/>
    <w:rsid w:val="00640C92"/>
    <w:rsid w:val="00642420"/>
    <w:rsid w:val="006438FC"/>
    <w:rsid w:val="00643C45"/>
    <w:rsid w:val="006449DE"/>
    <w:rsid w:val="00644A96"/>
    <w:rsid w:val="006451CD"/>
    <w:rsid w:val="00645A0E"/>
    <w:rsid w:val="00645EC6"/>
    <w:rsid w:val="006463BA"/>
    <w:rsid w:val="00646665"/>
    <w:rsid w:val="00646961"/>
    <w:rsid w:val="006473A7"/>
    <w:rsid w:val="0064768E"/>
    <w:rsid w:val="0064787F"/>
    <w:rsid w:val="00647C72"/>
    <w:rsid w:val="00650E81"/>
    <w:rsid w:val="006514D9"/>
    <w:rsid w:val="00651669"/>
    <w:rsid w:val="00651CED"/>
    <w:rsid w:val="00652AE6"/>
    <w:rsid w:val="00654815"/>
    <w:rsid w:val="00654AEC"/>
    <w:rsid w:val="00654C6B"/>
    <w:rsid w:val="00655907"/>
    <w:rsid w:val="00655EBE"/>
    <w:rsid w:val="00656034"/>
    <w:rsid w:val="00656169"/>
    <w:rsid w:val="0065681F"/>
    <w:rsid w:val="00657F81"/>
    <w:rsid w:val="006601EC"/>
    <w:rsid w:val="006613CD"/>
    <w:rsid w:val="006626EF"/>
    <w:rsid w:val="00662BA4"/>
    <w:rsid w:val="00662DDB"/>
    <w:rsid w:val="006649F7"/>
    <w:rsid w:val="006660F9"/>
    <w:rsid w:val="00666D57"/>
    <w:rsid w:val="00666EE1"/>
    <w:rsid w:val="006675DD"/>
    <w:rsid w:val="00667DE7"/>
    <w:rsid w:val="00667E32"/>
    <w:rsid w:val="00667E68"/>
    <w:rsid w:val="006716EC"/>
    <w:rsid w:val="00671826"/>
    <w:rsid w:val="00671C2B"/>
    <w:rsid w:val="00671EFA"/>
    <w:rsid w:val="00672F3E"/>
    <w:rsid w:val="006732AA"/>
    <w:rsid w:val="00673C13"/>
    <w:rsid w:val="00673E9E"/>
    <w:rsid w:val="0067486D"/>
    <w:rsid w:val="00674F9D"/>
    <w:rsid w:val="00675BC1"/>
    <w:rsid w:val="006778E9"/>
    <w:rsid w:val="00680965"/>
    <w:rsid w:val="00681081"/>
    <w:rsid w:val="006818CC"/>
    <w:rsid w:val="00682E31"/>
    <w:rsid w:val="00682F81"/>
    <w:rsid w:val="006833C6"/>
    <w:rsid w:val="00683416"/>
    <w:rsid w:val="00683E8D"/>
    <w:rsid w:val="006845B0"/>
    <w:rsid w:val="0068477F"/>
    <w:rsid w:val="0068598A"/>
    <w:rsid w:val="0068673D"/>
    <w:rsid w:val="00687279"/>
    <w:rsid w:val="0069013A"/>
    <w:rsid w:val="00690348"/>
    <w:rsid w:val="00690BD3"/>
    <w:rsid w:val="006917E9"/>
    <w:rsid w:val="00691991"/>
    <w:rsid w:val="00691B86"/>
    <w:rsid w:val="00691E95"/>
    <w:rsid w:val="006921C5"/>
    <w:rsid w:val="00692C3D"/>
    <w:rsid w:val="0069302F"/>
    <w:rsid w:val="006933DF"/>
    <w:rsid w:val="006943E3"/>
    <w:rsid w:val="00695431"/>
    <w:rsid w:val="00695D31"/>
    <w:rsid w:val="0069627B"/>
    <w:rsid w:val="006962DA"/>
    <w:rsid w:val="0069681C"/>
    <w:rsid w:val="006976DB"/>
    <w:rsid w:val="00697AE4"/>
    <w:rsid w:val="00697B86"/>
    <w:rsid w:val="006A0E72"/>
    <w:rsid w:val="006A1000"/>
    <w:rsid w:val="006A136C"/>
    <w:rsid w:val="006A1921"/>
    <w:rsid w:val="006A268A"/>
    <w:rsid w:val="006A399D"/>
    <w:rsid w:val="006A44A7"/>
    <w:rsid w:val="006A4D1E"/>
    <w:rsid w:val="006A5556"/>
    <w:rsid w:val="006A58EF"/>
    <w:rsid w:val="006A5DCD"/>
    <w:rsid w:val="006A695F"/>
    <w:rsid w:val="006A7365"/>
    <w:rsid w:val="006B068D"/>
    <w:rsid w:val="006B2A15"/>
    <w:rsid w:val="006B32B8"/>
    <w:rsid w:val="006B3CCD"/>
    <w:rsid w:val="006B4369"/>
    <w:rsid w:val="006B479F"/>
    <w:rsid w:val="006B4AA7"/>
    <w:rsid w:val="006B4F43"/>
    <w:rsid w:val="006B53CE"/>
    <w:rsid w:val="006B5858"/>
    <w:rsid w:val="006B5B1F"/>
    <w:rsid w:val="006B788F"/>
    <w:rsid w:val="006C0552"/>
    <w:rsid w:val="006C087E"/>
    <w:rsid w:val="006C0CD8"/>
    <w:rsid w:val="006C138D"/>
    <w:rsid w:val="006C2469"/>
    <w:rsid w:val="006C264C"/>
    <w:rsid w:val="006C275E"/>
    <w:rsid w:val="006C301A"/>
    <w:rsid w:val="006C3ACA"/>
    <w:rsid w:val="006C430C"/>
    <w:rsid w:val="006C4A3E"/>
    <w:rsid w:val="006C572E"/>
    <w:rsid w:val="006C5ADA"/>
    <w:rsid w:val="006C5E89"/>
    <w:rsid w:val="006C621F"/>
    <w:rsid w:val="006C7F61"/>
    <w:rsid w:val="006D1181"/>
    <w:rsid w:val="006D213D"/>
    <w:rsid w:val="006D23CA"/>
    <w:rsid w:val="006D2545"/>
    <w:rsid w:val="006D2C5B"/>
    <w:rsid w:val="006D2CF1"/>
    <w:rsid w:val="006D2D0B"/>
    <w:rsid w:val="006D2FAE"/>
    <w:rsid w:val="006D33FC"/>
    <w:rsid w:val="006D351E"/>
    <w:rsid w:val="006D3865"/>
    <w:rsid w:val="006D3A5F"/>
    <w:rsid w:val="006D4F13"/>
    <w:rsid w:val="006D5592"/>
    <w:rsid w:val="006D57AF"/>
    <w:rsid w:val="006D57DC"/>
    <w:rsid w:val="006D5939"/>
    <w:rsid w:val="006D611C"/>
    <w:rsid w:val="006D6B95"/>
    <w:rsid w:val="006D6DE3"/>
    <w:rsid w:val="006D7587"/>
    <w:rsid w:val="006D7588"/>
    <w:rsid w:val="006D7B4D"/>
    <w:rsid w:val="006D7C88"/>
    <w:rsid w:val="006E02C2"/>
    <w:rsid w:val="006E05D5"/>
    <w:rsid w:val="006E0965"/>
    <w:rsid w:val="006E0B91"/>
    <w:rsid w:val="006E1B6D"/>
    <w:rsid w:val="006E210D"/>
    <w:rsid w:val="006E2A8A"/>
    <w:rsid w:val="006E4751"/>
    <w:rsid w:val="006E49CA"/>
    <w:rsid w:val="006E4F2E"/>
    <w:rsid w:val="006E4FB7"/>
    <w:rsid w:val="006E5CC4"/>
    <w:rsid w:val="006E5E08"/>
    <w:rsid w:val="006E6198"/>
    <w:rsid w:val="006E6712"/>
    <w:rsid w:val="006E681E"/>
    <w:rsid w:val="006E72C2"/>
    <w:rsid w:val="006E78CC"/>
    <w:rsid w:val="006F00D8"/>
    <w:rsid w:val="006F073A"/>
    <w:rsid w:val="006F1025"/>
    <w:rsid w:val="006F1768"/>
    <w:rsid w:val="006F28AF"/>
    <w:rsid w:val="006F2CE9"/>
    <w:rsid w:val="006F356F"/>
    <w:rsid w:val="006F3636"/>
    <w:rsid w:val="006F3648"/>
    <w:rsid w:val="006F390D"/>
    <w:rsid w:val="006F43EC"/>
    <w:rsid w:val="006F45E5"/>
    <w:rsid w:val="006F4F17"/>
    <w:rsid w:val="006F6803"/>
    <w:rsid w:val="006F7681"/>
    <w:rsid w:val="00700168"/>
    <w:rsid w:val="007014BB"/>
    <w:rsid w:val="00701921"/>
    <w:rsid w:val="00701BB7"/>
    <w:rsid w:val="007023BC"/>
    <w:rsid w:val="00702BD5"/>
    <w:rsid w:val="0070372C"/>
    <w:rsid w:val="0070477F"/>
    <w:rsid w:val="0070596E"/>
    <w:rsid w:val="00706BE9"/>
    <w:rsid w:val="00706E05"/>
    <w:rsid w:val="007072FD"/>
    <w:rsid w:val="0070734C"/>
    <w:rsid w:val="007073D4"/>
    <w:rsid w:val="007073DD"/>
    <w:rsid w:val="00707524"/>
    <w:rsid w:val="00707702"/>
    <w:rsid w:val="00707A60"/>
    <w:rsid w:val="00707E4E"/>
    <w:rsid w:val="00707E5A"/>
    <w:rsid w:val="007100BE"/>
    <w:rsid w:val="007107C1"/>
    <w:rsid w:val="007119FD"/>
    <w:rsid w:val="00711B85"/>
    <w:rsid w:val="0071237B"/>
    <w:rsid w:val="00712B3A"/>
    <w:rsid w:val="00713845"/>
    <w:rsid w:val="00713B9E"/>
    <w:rsid w:val="00714159"/>
    <w:rsid w:val="00714A15"/>
    <w:rsid w:val="00714ABB"/>
    <w:rsid w:val="0071651A"/>
    <w:rsid w:val="00716671"/>
    <w:rsid w:val="007169A7"/>
    <w:rsid w:val="00716D33"/>
    <w:rsid w:val="00717430"/>
    <w:rsid w:val="0071756C"/>
    <w:rsid w:val="007175AE"/>
    <w:rsid w:val="007205C8"/>
    <w:rsid w:val="0072089C"/>
    <w:rsid w:val="007213AA"/>
    <w:rsid w:val="007217CC"/>
    <w:rsid w:val="00722C88"/>
    <w:rsid w:val="00723C91"/>
    <w:rsid w:val="00723FA0"/>
    <w:rsid w:val="00724238"/>
    <w:rsid w:val="00724280"/>
    <w:rsid w:val="0072428C"/>
    <w:rsid w:val="00724B10"/>
    <w:rsid w:val="00725673"/>
    <w:rsid w:val="007257A0"/>
    <w:rsid w:val="007259BD"/>
    <w:rsid w:val="00725C0F"/>
    <w:rsid w:val="00725DA6"/>
    <w:rsid w:val="0072665E"/>
    <w:rsid w:val="007270CE"/>
    <w:rsid w:val="00727BE2"/>
    <w:rsid w:val="00730804"/>
    <w:rsid w:val="0073192A"/>
    <w:rsid w:val="00731F9C"/>
    <w:rsid w:val="00732091"/>
    <w:rsid w:val="0073294C"/>
    <w:rsid w:val="007329D3"/>
    <w:rsid w:val="00732A71"/>
    <w:rsid w:val="00733072"/>
    <w:rsid w:val="007339A1"/>
    <w:rsid w:val="00735123"/>
    <w:rsid w:val="007352B2"/>
    <w:rsid w:val="007354D5"/>
    <w:rsid w:val="007361DD"/>
    <w:rsid w:val="007366B5"/>
    <w:rsid w:val="00736A95"/>
    <w:rsid w:val="00736F6A"/>
    <w:rsid w:val="007373E9"/>
    <w:rsid w:val="0073763C"/>
    <w:rsid w:val="007407E3"/>
    <w:rsid w:val="00740E0D"/>
    <w:rsid w:val="00741B29"/>
    <w:rsid w:val="007423A0"/>
    <w:rsid w:val="007424E8"/>
    <w:rsid w:val="00743125"/>
    <w:rsid w:val="0074317A"/>
    <w:rsid w:val="00744DAC"/>
    <w:rsid w:val="0074528F"/>
    <w:rsid w:val="007456D1"/>
    <w:rsid w:val="007462F4"/>
    <w:rsid w:val="00746AFD"/>
    <w:rsid w:val="00746ED7"/>
    <w:rsid w:val="0075092E"/>
    <w:rsid w:val="00750D67"/>
    <w:rsid w:val="00751039"/>
    <w:rsid w:val="007510E8"/>
    <w:rsid w:val="007514C2"/>
    <w:rsid w:val="007519E0"/>
    <w:rsid w:val="00752217"/>
    <w:rsid w:val="00752EDD"/>
    <w:rsid w:val="007531CF"/>
    <w:rsid w:val="007532D1"/>
    <w:rsid w:val="00753852"/>
    <w:rsid w:val="00753B85"/>
    <w:rsid w:val="00754025"/>
    <w:rsid w:val="0075408F"/>
    <w:rsid w:val="00754192"/>
    <w:rsid w:val="0075555C"/>
    <w:rsid w:val="00756266"/>
    <w:rsid w:val="0075695E"/>
    <w:rsid w:val="00756F8F"/>
    <w:rsid w:val="0075709F"/>
    <w:rsid w:val="00757101"/>
    <w:rsid w:val="00757AAF"/>
    <w:rsid w:val="00757B4F"/>
    <w:rsid w:val="00761D80"/>
    <w:rsid w:val="00762252"/>
    <w:rsid w:val="0076257E"/>
    <w:rsid w:val="00762906"/>
    <w:rsid w:val="00762B1C"/>
    <w:rsid w:val="00762C96"/>
    <w:rsid w:val="00762EFA"/>
    <w:rsid w:val="00763812"/>
    <w:rsid w:val="0076389A"/>
    <w:rsid w:val="00764007"/>
    <w:rsid w:val="007645F7"/>
    <w:rsid w:val="00764788"/>
    <w:rsid w:val="00764D0E"/>
    <w:rsid w:val="00765740"/>
    <w:rsid w:val="00765A95"/>
    <w:rsid w:val="00766C83"/>
    <w:rsid w:val="007671A2"/>
    <w:rsid w:val="007673D2"/>
    <w:rsid w:val="007673FB"/>
    <w:rsid w:val="00770085"/>
    <w:rsid w:val="00770221"/>
    <w:rsid w:val="00770861"/>
    <w:rsid w:val="00770D97"/>
    <w:rsid w:val="00771B01"/>
    <w:rsid w:val="00771DFB"/>
    <w:rsid w:val="00774425"/>
    <w:rsid w:val="00774E73"/>
    <w:rsid w:val="00775821"/>
    <w:rsid w:val="0077605A"/>
    <w:rsid w:val="007804C8"/>
    <w:rsid w:val="00780ABD"/>
    <w:rsid w:val="007830C7"/>
    <w:rsid w:val="00783C98"/>
    <w:rsid w:val="00783CE8"/>
    <w:rsid w:val="007841B6"/>
    <w:rsid w:val="0078459F"/>
    <w:rsid w:val="0078556C"/>
    <w:rsid w:val="007855EC"/>
    <w:rsid w:val="0078697C"/>
    <w:rsid w:val="00786AE6"/>
    <w:rsid w:val="00787763"/>
    <w:rsid w:val="0079150B"/>
    <w:rsid w:val="00791767"/>
    <w:rsid w:val="00791CA7"/>
    <w:rsid w:val="00792490"/>
    <w:rsid w:val="00792CC3"/>
    <w:rsid w:val="00792FF0"/>
    <w:rsid w:val="007936EE"/>
    <w:rsid w:val="00793AF4"/>
    <w:rsid w:val="007940E1"/>
    <w:rsid w:val="00794419"/>
    <w:rsid w:val="00794500"/>
    <w:rsid w:val="0079476D"/>
    <w:rsid w:val="007948BD"/>
    <w:rsid w:val="00794B38"/>
    <w:rsid w:val="00794F58"/>
    <w:rsid w:val="00795835"/>
    <w:rsid w:val="0079596D"/>
    <w:rsid w:val="00795EA8"/>
    <w:rsid w:val="007962CD"/>
    <w:rsid w:val="007968C6"/>
    <w:rsid w:val="007969C8"/>
    <w:rsid w:val="007A1926"/>
    <w:rsid w:val="007A1E0A"/>
    <w:rsid w:val="007A21FA"/>
    <w:rsid w:val="007A2A67"/>
    <w:rsid w:val="007A2D29"/>
    <w:rsid w:val="007A3668"/>
    <w:rsid w:val="007A4A86"/>
    <w:rsid w:val="007A4C55"/>
    <w:rsid w:val="007A4D96"/>
    <w:rsid w:val="007A4E5B"/>
    <w:rsid w:val="007A53A6"/>
    <w:rsid w:val="007A5421"/>
    <w:rsid w:val="007A5CB9"/>
    <w:rsid w:val="007A6370"/>
    <w:rsid w:val="007A6433"/>
    <w:rsid w:val="007A737C"/>
    <w:rsid w:val="007A7A6C"/>
    <w:rsid w:val="007B05E0"/>
    <w:rsid w:val="007B0B04"/>
    <w:rsid w:val="007B10E7"/>
    <w:rsid w:val="007B2041"/>
    <w:rsid w:val="007B2A50"/>
    <w:rsid w:val="007B3789"/>
    <w:rsid w:val="007B3A20"/>
    <w:rsid w:val="007B428C"/>
    <w:rsid w:val="007B47B6"/>
    <w:rsid w:val="007B4814"/>
    <w:rsid w:val="007B5416"/>
    <w:rsid w:val="007B5635"/>
    <w:rsid w:val="007B570C"/>
    <w:rsid w:val="007B5A2D"/>
    <w:rsid w:val="007B6509"/>
    <w:rsid w:val="007C04E1"/>
    <w:rsid w:val="007C0809"/>
    <w:rsid w:val="007C1047"/>
    <w:rsid w:val="007C1133"/>
    <w:rsid w:val="007C1380"/>
    <w:rsid w:val="007C165C"/>
    <w:rsid w:val="007C2C87"/>
    <w:rsid w:val="007C3601"/>
    <w:rsid w:val="007C428F"/>
    <w:rsid w:val="007C48A8"/>
    <w:rsid w:val="007C5597"/>
    <w:rsid w:val="007C5C68"/>
    <w:rsid w:val="007C6049"/>
    <w:rsid w:val="007C60A7"/>
    <w:rsid w:val="007C63B4"/>
    <w:rsid w:val="007C6D26"/>
    <w:rsid w:val="007C6DC1"/>
    <w:rsid w:val="007D1247"/>
    <w:rsid w:val="007D124A"/>
    <w:rsid w:val="007D12AA"/>
    <w:rsid w:val="007D14C1"/>
    <w:rsid w:val="007D1518"/>
    <w:rsid w:val="007D1E26"/>
    <w:rsid w:val="007D1E62"/>
    <w:rsid w:val="007D20F4"/>
    <w:rsid w:val="007D270A"/>
    <w:rsid w:val="007D29FD"/>
    <w:rsid w:val="007D3569"/>
    <w:rsid w:val="007D3AD7"/>
    <w:rsid w:val="007D4820"/>
    <w:rsid w:val="007D4C34"/>
    <w:rsid w:val="007D4EFC"/>
    <w:rsid w:val="007D5551"/>
    <w:rsid w:val="007D56F1"/>
    <w:rsid w:val="007E04C5"/>
    <w:rsid w:val="007E109B"/>
    <w:rsid w:val="007E10E8"/>
    <w:rsid w:val="007E1AF6"/>
    <w:rsid w:val="007E1FC7"/>
    <w:rsid w:val="007E2264"/>
    <w:rsid w:val="007E27B8"/>
    <w:rsid w:val="007E2B37"/>
    <w:rsid w:val="007E3A31"/>
    <w:rsid w:val="007E3D62"/>
    <w:rsid w:val="007E41A0"/>
    <w:rsid w:val="007E47F7"/>
    <w:rsid w:val="007E553D"/>
    <w:rsid w:val="007E6843"/>
    <w:rsid w:val="007E6A39"/>
    <w:rsid w:val="007E6CA0"/>
    <w:rsid w:val="007E6D7E"/>
    <w:rsid w:val="007E7333"/>
    <w:rsid w:val="007F06E2"/>
    <w:rsid w:val="007F0FD0"/>
    <w:rsid w:val="007F1625"/>
    <w:rsid w:val="007F1842"/>
    <w:rsid w:val="007F1B93"/>
    <w:rsid w:val="007F2E64"/>
    <w:rsid w:val="007F32DD"/>
    <w:rsid w:val="007F36D3"/>
    <w:rsid w:val="007F408B"/>
    <w:rsid w:val="007F429D"/>
    <w:rsid w:val="007F43E2"/>
    <w:rsid w:val="007F4F98"/>
    <w:rsid w:val="007F5798"/>
    <w:rsid w:val="007F5D72"/>
    <w:rsid w:val="007F635F"/>
    <w:rsid w:val="007F77D2"/>
    <w:rsid w:val="007F79EA"/>
    <w:rsid w:val="007F7F24"/>
    <w:rsid w:val="00801185"/>
    <w:rsid w:val="008012CD"/>
    <w:rsid w:val="0080134F"/>
    <w:rsid w:val="00801893"/>
    <w:rsid w:val="00801C06"/>
    <w:rsid w:val="008021F6"/>
    <w:rsid w:val="00802889"/>
    <w:rsid w:val="00803725"/>
    <w:rsid w:val="00804840"/>
    <w:rsid w:val="00804B07"/>
    <w:rsid w:val="00804F12"/>
    <w:rsid w:val="00804F94"/>
    <w:rsid w:val="008051EB"/>
    <w:rsid w:val="008067FC"/>
    <w:rsid w:val="0080704F"/>
    <w:rsid w:val="008071C3"/>
    <w:rsid w:val="008074F9"/>
    <w:rsid w:val="00807DFA"/>
    <w:rsid w:val="00807F90"/>
    <w:rsid w:val="0081025D"/>
    <w:rsid w:val="00810FC5"/>
    <w:rsid w:val="0081277E"/>
    <w:rsid w:val="0081372D"/>
    <w:rsid w:val="00813987"/>
    <w:rsid w:val="00813BF8"/>
    <w:rsid w:val="00814AAE"/>
    <w:rsid w:val="00815977"/>
    <w:rsid w:val="0081597B"/>
    <w:rsid w:val="00815AF8"/>
    <w:rsid w:val="00815EC4"/>
    <w:rsid w:val="00816823"/>
    <w:rsid w:val="00816DD0"/>
    <w:rsid w:val="0082071A"/>
    <w:rsid w:val="0082092C"/>
    <w:rsid w:val="00821C7E"/>
    <w:rsid w:val="008224E5"/>
    <w:rsid w:val="00822BE7"/>
    <w:rsid w:val="00822CE2"/>
    <w:rsid w:val="00822D4E"/>
    <w:rsid w:val="0082308E"/>
    <w:rsid w:val="00823157"/>
    <w:rsid w:val="008231CB"/>
    <w:rsid w:val="00823A5D"/>
    <w:rsid w:val="0082561B"/>
    <w:rsid w:val="008263DE"/>
    <w:rsid w:val="00826485"/>
    <w:rsid w:val="008271DC"/>
    <w:rsid w:val="00827BB6"/>
    <w:rsid w:val="00830BF4"/>
    <w:rsid w:val="00830E73"/>
    <w:rsid w:val="00831950"/>
    <w:rsid w:val="0083199F"/>
    <w:rsid w:val="008319C8"/>
    <w:rsid w:val="00831B16"/>
    <w:rsid w:val="00832001"/>
    <w:rsid w:val="00832103"/>
    <w:rsid w:val="0083351E"/>
    <w:rsid w:val="00833915"/>
    <w:rsid w:val="008339ED"/>
    <w:rsid w:val="00833ADB"/>
    <w:rsid w:val="00835E0C"/>
    <w:rsid w:val="00835ECB"/>
    <w:rsid w:val="00836CB0"/>
    <w:rsid w:val="00836DF7"/>
    <w:rsid w:val="008376C8"/>
    <w:rsid w:val="00837D3D"/>
    <w:rsid w:val="00837DF3"/>
    <w:rsid w:val="00840131"/>
    <w:rsid w:val="00840301"/>
    <w:rsid w:val="00840D0A"/>
    <w:rsid w:val="00840D28"/>
    <w:rsid w:val="00840F57"/>
    <w:rsid w:val="00841516"/>
    <w:rsid w:val="008416D6"/>
    <w:rsid w:val="00842117"/>
    <w:rsid w:val="0084228B"/>
    <w:rsid w:val="00844458"/>
    <w:rsid w:val="008447E6"/>
    <w:rsid w:val="00845404"/>
    <w:rsid w:val="008466AC"/>
    <w:rsid w:val="008467F3"/>
    <w:rsid w:val="00846FAB"/>
    <w:rsid w:val="008473B7"/>
    <w:rsid w:val="008474B2"/>
    <w:rsid w:val="00847754"/>
    <w:rsid w:val="00850182"/>
    <w:rsid w:val="00850A7F"/>
    <w:rsid w:val="00851069"/>
    <w:rsid w:val="0085106F"/>
    <w:rsid w:val="008512E5"/>
    <w:rsid w:val="008517EF"/>
    <w:rsid w:val="00851A18"/>
    <w:rsid w:val="008526FA"/>
    <w:rsid w:val="0085296A"/>
    <w:rsid w:val="00853782"/>
    <w:rsid w:val="0085402F"/>
    <w:rsid w:val="0085577F"/>
    <w:rsid w:val="00855E18"/>
    <w:rsid w:val="00856821"/>
    <w:rsid w:val="00856A4F"/>
    <w:rsid w:val="00857BD8"/>
    <w:rsid w:val="00857CE4"/>
    <w:rsid w:val="00857CF7"/>
    <w:rsid w:val="00857EFD"/>
    <w:rsid w:val="00861ABB"/>
    <w:rsid w:val="00862700"/>
    <w:rsid w:val="008629B8"/>
    <w:rsid w:val="00862D32"/>
    <w:rsid w:val="00862EB9"/>
    <w:rsid w:val="0086349B"/>
    <w:rsid w:val="0086389B"/>
    <w:rsid w:val="00867B65"/>
    <w:rsid w:val="00867D67"/>
    <w:rsid w:val="00867DA5"/>
    <w:rsid w:val="00870748"/>
    <w:rsid w:val="00870DC6"/>
    <w:rsid w:val="00870E5D"/>
    <w:rsid w:val="00871D20"/>
    <w:rsid w:val="0087259D"/>
    <w:rsid w:val="008729FB"/>
    <w:rsid w:val="00873089"/>
    <w:rsid w:val="0087333B"/>
    <w:rsid w:val="008739A5"/>
    <w:rsid w:val="00873CA0"/>
    <w:rsid w:val="00874DA2"/>
    <w:rsid w:val="00874F07"/>
    <w:rsid w:val="00874FFF"/>
    <w:rsid w:val="00875542"/>
    <w:rsid w:val="00875D10"/>
    <w:rsid w:val="008761A3"/>
    <w:rsid w:val="00876235"/>
    <w:rsid w:val="00876593"/>
    <w:rsid w:val="00877269"/>
    <w:rsid w:val="00880395"/>
    <w:rsid w:val="0088072E"/>
    <w:rsid w:val="00880EC6"/>
    <w:rsid w:val="0088114B"/>
    <w:rsid w:val="00881D08"/>
    <w:rsid w:val="00882BF1"/>
    <w:rsid w:val="00883069"/>
    <w:rsid w:val="00884522"/>
    <w:rsid w:val="00884ECB"/>
    <w:rsid w:val="00885288"/>
    <w:rsid w:val="00885305"/>
    <w:rsid w:val="00885433"/>
    <w:rsid w:val="00885EE8"/>
    <w:rsid w:val="00885FEC"/>
    <w:rsid w:val="00886D07"/>
    <w:rsid w:val="0088703B"/>
    <w:rsid w:val="00887348"/>
    <w:rsid w:val="00887B75"/>
    <w:rsid w:val="0089090E"/>
    <w:rsid w:val="00891141"/>
    <w:rsid w:val="008916E9"/>
    <w:rsid w:val="00892817"/>
    <w:rsid w:val="00892F61"/>
    <w:rsid w:val="00893201"/>
    <w:rsid w:val="00893C36"/>
    <w:rsid w:val="008940D7"/>
    <w:rsid w:val="00894C09"/>
    <w:rsid w:val="00894E18"/>
    <w:rsid w:val="0089539B"/>
    <w:rsid w:val="00896BC3"/>
    <w:rsid w:val="008A0079"/>
    <w:rsid w:val="008A00EF"/>
    <w:rsid w:val="008A0E82"/>
    <w:rsid w:val="008A2788"/>
    <w:rsid w:val="008A280D"/>
    <w:rsid w:val="008A2AD3"/>
    <w:rsid w:val="008A4634"/>
    <w:rsid w:val="008A515A"/>
    <w:rsid w:val="008A51D4"/>
    <w:rsid w:val="008A553C"/>
    <w:rsid w:val="008A581E"/>
    <w:rsid w:val="008A698C"/>
    <w:rsid w:val="008A6B8D"/>
    <w:rsid w:val="008A6F54"/>
    <w:rsid w:val="008A7B33"/>
    <w:rsid w:val="008B0449"/>
    <w:rsid w:val="008B1135"/>
    <w:rsid w:val="008B117E"/>
    <w:rsid w:val="008B11BD"/>
    <w:rsid w:val="008B205F"/>
    <w:rsid w:val="008B279E"/>
    <w:rsid w:val="008B3422"/>
    <w:rsid w:val="008B50CF"/>
    <w:rsid w:val="008B654B"/>
    <w:rsid w:val="008B6856"/>
    <w:rsid w:val="008B699E"/>
    <w:rsid w:val="008C1208"/>
    <w:rsid w:val="008C1D95"/>
    <w:rsid w:val="008C1E1E"/>
    <w:rsid w:val="008C2A4C"/>
    <w:rsid w:val="008C30E0"/>
    <w:rsid w:val="008C3B34"/>
    <w:rsid w:val="008C3B84"/>
    <w:rsid w:val="008C3B95"/>
    <w:rsid w:val="008C68A2"/>
    <w:rsid w:val="008C6E69"/>
    <w:rsid w:val="008C71FA"/>
    <w:rsid w:val="008C75D5"/>
    <w:rsid w:val="008C7712"/>
    <w:rsid w:val="008C7736"/>
    <w:rsid w:val="008C78F4"/>
    <w:rsid w:val="008C7FC0"/>
    <w:rsid w:val="008D0298"/>
    <w:rsid w:val="008D04C4"/>
    <w:rsid w:val="008D0AE7"/>
    <w:rsid w:val="008D0CEC"/>
    <w:rsid w:val="008D105F"/>
    <w:rsid w:val="008D14DE"/>
    <w:rsid w:val="008D18B3"/>
    <w:rsid w:val="008D1DA1"/>
    <w:rsid w:val="008D2851"/>
    <w:rsid w:val="008D29E7"/>
    <w:rsid w:val="008D2BF7"/>
    <w:rsid w:val="008D3295"/>
    <w:rsid w:val="008D3B0A"/>
    <w:rsid w:val="008D449F"/>
    <w:rsid w:val="008D452C"/>
    <w:rsid w:val="008D489F"/>
    <w:rsid w:val="008D4AC2"/>
    <w:rsid w:val="008D4C65"/>
    <w:rsid w:val="008D504F"/>
    <w:rsid w:val="008D5337"/>
    <w:rsid w:val="008D5417"/>
    <w:rsid w:val="008D61FE"/>
    <w:rsid w:val="008D6B3F"/>
    <w:rsid w:val="008D6D4D"/>
    <w:rsid w:val="008D7798"/>
    <w:rsid w:val="008D789E"/>
    <w:rsid w:val="008D7E54"/>
    <w:rsid w:val="008D7E62"/>
    <w:rsid w:val="008E0971"/>
    <w:rsid w:val="008E0E35"/>
    <w:rsid w:val="008E11DF"/>
    <w:rsid w:val="008E158E"/>
    <w:rsid w:val="008E1717"/>
    <w:rsid w:val="008E2180"/>
    <w:rsid w:val="008E247D"/>
    <w:rsid w:val="008E24EC"/>
    <w:rsid w:val="008E2EEF"/>
    <w:rsid w:val="008E2FD7"/>
    <w:rsid w:val="008E3CA7"/>
    <w:rsid w:val="008E45E6"/>
    <w:rsid w:val="008E48B4"/>
    <w:rsid w:val="008E5204"/>
    <w:rsid w:val="008E53A3"/>
    <w:rsid w:val="008E5B49"/>
    <w:rsid w:val="008E5BBE"/>
    <w:rsid w:val="008E601E"/>
    <w:rsid w:val="008E692E"/>
    <w:rsid w:val="008F02E1"/>
    <w:rsid w:val="008F0427"/>
    <w:rsid w:val="008F05BF"/>
    <w:rsid w:val="008F1807"/>
    <w:rsid w:val="008F28DA"/>
    <w:rsid w:val="008F33D8"/>
    <w:rsid w:val="008F345C"/>
    <w:rsid w:val="008F3A30"/>
    <w:rsid w:val="008F4189"/>
    <w:rsid w:val="008F4DDA"/>
    <w:rsid w:val="008F4F3B"/>
    <w:rsid w:val="008F5DB3"/>
    <w:rsid w:val="008F7287"/>
    <w:rsid w:val="00901D10"/>
    <w:rsid w:val="00901F5E"/>
    <w:rsid w:val="00902343"/>
    <w:rsid w:val="0090247A"/>
    <w:rsid w:val="009026AA"/>
    <w:rsid w:val="009027A7"/>
    <w:rsid w:val="00902838"/>
    <w:rsid w:val="00902974"/>
    <w:rsid w:val="009029E4"/>
    <w:rsid w:val="00902B7C"/>
    <w:rsid w:val="00903739"/>
    <w:rsid w:val="00903AB7"/>
    <w:rsid w:val="0090448E"/>
    <w:rsid w:val="009044C7"/>
    <w:rsid w:val="00904D6C"/>
    <w:rsid w:val="00904FC1"/>
    <w:rsid w:val="0090532F"/>
    <w:rsid w:val="00905778"/>
    <w:rsid w:val="00906B19"/>
    <w:rsid w:val="00907856"/>
    <w:rsid w:val="00907A24"/>
    <w:rsid w:val="00907A2B"/>
    <w:rsid w:val="00907B6F"/>
    <w:rsid w:val="009103F9"/>
    <w:rsid w:val="009106B4"/>
    <w:rsid w:val="009107E9"/>
    <w:rsid w:val="00910DDB"/>
    <w:rsid w:val="00910F4A"/>
    <w:rsid w:val="009112CA"/>
    <w:rsid w:val="009114C2"/>
    <w:rsid w:val="009131CE"/>
    <w:rsid w:val="00914448"/>
    <w:rsid w:val="0091472C"/>
    <w:rsid w:val="0091478C"/>
    <w:rsid w:val="009149D0"/>
    <w:rsid w:val="009159EC"/>
    <w:rsid w:val="00915A9D"/>
    <w:rsid w:val="00916534"/>
    <w:rsid w:val="009165B3"/>
    <w:rsid w:val="00916CE3"/>
    <w:rsid w:val="009173CF"/>
    <w:rsid w:val="00920775"/>
    <w:rsid w:val="0092081A"/>
    <w:rsid w:val="00920EB8"/>
    <w:rsid w:val="00921DB8"/>
    <w:rsid w:val="009227A5"/>
    <w:rsid w:val="009227C8"/>
    <w:rsid w:val="00923A07"/>
    <w:rsid w:val="00923A38"/>
    <w:rsid w:val="00923C0A"/>
    <w:rsid w:val="00924053"/>
    <w:rsid w:val="009243EC"/>
    <w:rsid w:val="00925035"/>
    <w:rsid w:val="009250FC"/>
    <w:rsid w:val="00925256"/>
    <w:rsid w:val="009256B3"/>
    <w:rsid w:val="00926048"/>
    <w:rsid w:val="00926318"/>
    <w:rsid w:val="00926BF5"/>
    <w:rsid w:val="00926C0B"/>
    <w:rsid w:val="00927EAC"/>
    <w:rsid w:val="00930F62"/>
    <w:rsid w:val="00931240"/>
    <w:rsid w:val="00932708"/>
    <w:rsid w:val="00933BBC"/>
    <w:rsid w:val="00933FC0"/>
    <w:rsid w:val="0093435D"/>
    <w:rsid w:val="00934822"/>
    <w:rsid w:val="0093508E"/>
    <w:rsid w:val="00935E6C"/>
    <w:rsid w:val="00935F37"/>
    <w:rsid w:val="0093640B"/>
    <w:rsid w:val="00936A0A"/>
    <w:rsid w:val="00940252"/>
    <w:rsid w:val="00940B8E"/>
    <w:rsid w:val="00940C6E"/>
    <w:rsid w:val="00940EAA"/>
    <w:rsid w:val="00941C88"/>
    <w:rsid w:val="009420AB"/>
    <w:rsid w:val="009427A8"/>
    <w:rsid w:val="00942F66"/>
    <w:rsid w:val="009430E4"/>
    <w:rsid w:val="009434AF"/>
    <w:rsid w:val="00943F47"/>
    <w:rsid w:val="00943F65"/>
    <w:rsid w:val="00944982"/>
    <w:rsid w:val="00944C37"/>
    <w:rsid w:val="00945241"/>
    <w:rsid w:val="0094595E"/>
    <w:rsid w:val="0094705F"/>
    <w:rsid w:val="00947204"/>
    <w:rsid w:val="00947873"/>
    <w:rsid w:val="00947BCF"/>
    <w:rsid w:val="009501A8"/>
    <w:rsid w:val="009505DF"/>
    <w:rsid w:val="00951062"/>
    <w:rsid w:val="0095108D"/>
    <w:rsid w:val="009521CB"/>
    <w:rsid w:val="0095263A"/>
    <w:rsid w:val="00952862"/>
    <w:rsid w:val="00953519"/>
    <w:rsid w:val="00953824"/>
    <w:rsid w:val="00953C93"/>
    <w:rsid w:val="00954F1E"/>
    <w:rsid w:val="0095519C"/>
    <w:rsid w:val="0095582B"/>
    <w:rsid w:val="00955B0D"/>
    <w:rsid w:val="009563A1"/>
    <w:rsid w:val="00956E5D"/>
    <w:rsid w:val="0095710F"/>
    <w:rsid w:val="00957ECB"/>
    <w:rsid w:val="0096022D"/>
    <w:rsid w:val="009612BB"/>
    <w:rsid w:val="009614B7"/>
    <w:rsid w:val="009628BB"/>
    <w:rsid w:val="00963366"/>
    <w:rsid w:val="00963831"/>
    <w:rsid w:val="00963911"/>
    <w:rsid w:val="00963C9E"/>
    <w:rsid w:val="00963F73"/>
    <w:rsid w:val="00965F02"/>
    <w:rsid w:val="009663B6"/>
    <w:rsid w:val="00966640"/>
    <w:rsid w:val="00966943"/>
    <w:rsid w:val="00966C58"/>
    <w:rsid w:val="00966CBB"/>
    <w:rsid w:val="00966E22"/>
    <w:rsid w:val="00966FA6"/>
    <w:rsid w:val="00967106"/>
    <w:rsid w:val="00971372"/>
    <w:rsid w:val="00971C5E"/>
    <w:rsid w:val="00972510"/>
    <w:rsid w:val="00972773"/>
    <w:rsid w:val="00972895"/>
    <w:rsid w:val="009735B5"/>
    <w:rsid w:val="00973723"/>
    <w:rsid w:val="00973E58"/>
    <w:rsid w:val="00974674"/>
    <w:rsid w:val="00975AF0"/>
    <w:rsid w:val="00976DE1"/>
    <w:rsid w:val="009771A4"/>
    <w:rsid w:val="0097733B"/>
    <w:rsid w:val="009775CA"/>
    <w:rsid w:val="00977688"/>
    <w:rsid w:val="00977D44"/>
    <w:rsid w:val="0098011A"/>
    <w:rsid w:val="009801D3"/>
    <w:rsid w:val="00980D74"/>
    <w:rsid w:val="009816F9"/>
    <w:rsid w:val="009824B3"/>
    <w:rsid w:val="0098274B"/>
    <w:rsid w:val="00982B81"/>
    <w:rsid w:val="00982E05"/>
    <w:rsid w:val="00982F46"/>
    <w:rsid w:val="00983178"/>
    <w:rsid w:val="00983626"/>
    <w:rsid w:val="009839A7"/>
    <w:rsid w:val="00983A4D"/>
    <w:rsid w:val="0098597D"/>
    <w:rsid w:val="0098716F"/>
    <w:rsid w:val="009874E6"/>
    <w:rsid w:val="00990011"/>
    <w:rsid w:val="009905F1"/>
    <w:rsid w:val="00991028"/>
    <w:rsid w:val="0099131F"/>
    <w:rsid w:val="00991901"/>
    <w:rsid w:val="0099205E"/>
    <w:rsid w:val="00992237"/>
    <w:rsid w:val="00992373"/>
    <w:rsid w:val="0099290C"/>
    <w:rsid w:val="00992E3A"/>
    <w:rsid w:val="0099319B"/>
    <w:rsid w:val="00993FBA"/>
    <w:rsid w:val="00994814"/>
    <w:rsid w:val="009957AD"/>
    <w:rsid w:val="009959C0"/>
    <w:rsid w:val="00996E19"/>
    <w:rsid w:val="00997BDB"/>
    <w:rsid w:val="009A000F"/>
    <w:rsid w:val="009A0350"/>
    <w:rsid w:val="009A0B48"/>
    <w:rsid w:val="009A191D"/>
    <w:rsid w:val="009A1DC4"/>
    <w:rsid w:val="009A3429"/>
    <w:rsid w:val="009A366C"/>
    <w:rsid w:val="009A38A5"/>
    <w:rsid w:val="009A4427"/>
    <w:rsid w:val="009A4633"/>
    <w:rsid w:val="009A4ADB"/>
    <w:rsid w:val="009A5DE3"/>
    <w:rsid w:val="009A7BF2"/>
    <w:rsid w:val="009B032E"/>
    <w:rsid w:val="009B1057"/>
    <w:rsid w:val="009B1495"/>
    <w:rsid w:val="009B1B29"/>
    <w:rsid w:val="009B2BDE"/>
    <w:rsid w:val="009B3BEC"/>
    <w:rsid w:val="009B3D93"/>
    <w:rsid w:val="009B52B9"/>
    <w:rsid w:val="009B6AA6"/>
    <w:rsid w:val="009B6DE4"/>
    <w:rsid w:val="009B7AF8"/>
    <w:rsid w:val="009C00FA"/>
    <w:rsid w:val="009C0913"/>
    <w:rsid w:val="009C0E89"/>
    <w:rsid w:val="009C21D8"/>
    <w:rsid w:val="009C224A"/>
    <w:rsid w:val="009C224C"/>
    <w:rsid w:val="009C2327"/>
    <w:rsid w:val="009C408A"/>
    <w:rsid w:val="009C58BE"/>
    <w:rsid w:val="009C5C65"/>
    <w:rsid w:val="009C5E49"/>
    <w:rsid w:val="009C7376"/>
    <w:rsid w:val="009C75D2"/>
    <w:rsid w:val="009C796B"/>
    <w:rsid w:val="009D09D2"/>
    <w:rsid w:val="009D2069"/>
    <w:rsid w:val="009D24A4"/>
    <w:rsid w:val="009D2A88"/>
    <w:rsid w:val="009D2D07"/>
    <w:rsid w:val="009D3284"/>
    <w:rsid w:val="009D3331"/>
    <w:rsid w:val="009D3454"/>
    <w:rsid w:val="009D36FE"/>
    <w:rsid w:val="009D3858"/>
    <w:rsid w:val="009D3AEC"/>
    <w:rsid w:val="009D5110"/>
    <w:rsid w:val="009D5C19"/>
    <w:rsid w:val="009D5D7E"/>
    <w:rsid w:val="009D64A6"/>
    <w:rsid w:val="009D7700"/>
    <w:rsid w:val="009E00A1"/>
    <w:rsid w:val="009E029D"/>
    <w:rsid w:val="009E036A"/>
    <w:rsid w:val="009E111D"/>
    <w:rsid w:val="009E1411"/>
    <w:rsid w:val="009E1ECA"/>
    <w:rsid w:val="009E211A"/>
    <w:rsid w:val="009E268A"/>
    <w:rsid w:val="009E27BE"/>
    <w:rsid w:val="009E3524"/>
    <w:rsid w:val="009E3A81"/>
    <w:rsid w:val="009E3D0B"/>
    <w:rsid w:val="009E43FD"/>
    <w:rsid w:val="009E4B6A"/>
    <w:rsid w:val="009E5935"/>
    <w:rsid w:val="009E5F09"/>
    <w:rsid w:val="009E67C3"/>
    <w:rsid w:val="009E7657"/>
    <w:rsid w:val="009E7BC4"/>
    <w:rsid w:val="009F0840"/>
    <w:rsid w:val="009F0CB6"/>
    <w:rsid w:val="009F0FE7"/>
    <w:rsid w:val="009F163B"/>
    <w:rsid w:val="009F1BFE"/>
    <w:rsid w:val="009F1E87"/>
    <w:rsid w:val="009F2ACD"/>
    <w:rsid w:val="009F308B"/>
    <w:rsid w:val="009F3401"/>
    <w:rsid w:val="009F3ABB"/>
    <w:rsid w:val="009F3BFC"/>
    <w:rsid w:val="009F3DE2"/>
    <w:rsid w:val="009F3EAB"/>
    <w:rsid w:val="009F3F78"/>
    <w:rsid w:val="009F3FD2"/>
    <w:rsid w:val="009F4416"/>
    <w:rsid w:val="009F48BB"/>
    <w:rsid w:val="009F4AB7"/>
    <w:rsid w:val="009F4BE4"/>
    <w:rsid w:val="009F4DDA"/>
    <w:rsid w:val="009F5C28"/>
    <w:rsid w:val="009F6519"/>
    <w:rsid w:val="009F75EA"/>
    <w:rsid w:val="009F7BB5"/>
    <w:rsid w:val="009F7E00"/>
    <w:rsid w:val="009F7F88"/>
    <w:rsid w:val="00A002C6"/>
    <w:rsid w:val="00A005D7"/>
    <w:rsid w:val="00A0220F"/>
    <w:rsid w:val="00A0358B"/>
    <w:rsid w:val="00A03D5B"/>
    <w:rsid w:val="00A04345"/>
    <w:rsid w:val="00A04614"/>
    <w:rsid w:val="00A048C3"/>
    <w:rsid w:val="00A05578"/>
    <w:rsid w:val="00A06253"/>
    <w:rsid w:val="00A06BBB"/>
    <w:rsid w:val="00A06DDD"/>
    <w:rsid w:val="00A07DE8"/>
    <w:rsid w:val="00A07E4D"/>
    <w:rsid w:val="00A07E93"/>
    <w:rsid w:val="00A1052E"/>
    <w:rsid w:val="00A109CE"/>
    <w:rsid w:val="00A10B59"/>
    <w:rsid w:val="00A13D87"/>
    <w:rsid w:val="00A13EE0"/>
    <w:rsid w:val="00A14008"/>
    <w:rsid w:val="00A148EC"/>
    <w:rsid w:val="00A14C44"/>
    <w:rsid w:val="00A14F21"/>
    <w:rsid w:val="00A155A9"/>
    <w:rsid w:val="00A155B1"/>
    <w:rsid w:val="00A156DD"/>
    <w:rsid w:val="00A158F6"/>
    <w:rsid w:val="00A15942"/>
    <w:rsid w:val="00A16245"/>
    <w:rsid w:val="00A16EB2"/>
    <w:rsid w:val="00A17C13"/>
    <w:rsid w:val="00A17D32"/>
    <w:rsid w:val="00A20194"/>
    <w:rsid w:val="00A20232"/>
    <w:rsid w:val="00A20376"/>
    <w:rsid w:val="00A2067A"/>
    <w:rsid w:val="00A20C8F"/>
    <w:rsid w:val="00A20DE7"/>
    <w:rsid w:val="00A2138A"/>
    <w:rsid w:val="00A21468"/>
    <w:rsid w:val="00A21B36"/>
    <w:rsid w:val="00A22311"/>
    <w:rsid w:val="00A223BE"/>
    <w:rsid w:val="00A22A70"/>
    <w:rsid w:val="00A23037"/>
    <w:rsid w:val="00A231D0"/>
    <w:rsid w:val="00A23F92"/>
    <w:rsid w:val="00A24D01"/>
    <w:rsid w:val="00A24F64"/>
    <w:rsid w:val="00A2538D"/>
    <w:rsid w:val="00A25FED"/>
    <w:rsid w:val="00A26962"/>
    <w:rsid w:val="00A26A22"/>
    <w:rsid w:val="00A26ABF"/>
    <w:rsid w:val="00A26E5F"/>
    <w:rsid w:val="00A26EDE"/>
    <w:rsid w:val="00A27319"/>
    <w:rsid w:val="00A279C7"/>
    <w:rsid w:val="00A27BAD"/>
    <w:rsid w:val="00A27EB0"/>
    <w:rsid w:val="00A300B2"/>
    <w:rsid w:val="00A303BD"/>
    <w:rsid w:val="00A306D7"/>
    <w:rsid w:val="00A30754"/>
    <w:rsid w:val="00A30FCE"/>
    <w:rsid w:val="00A313FE"/>
    <w:rsid w:val="00A31689"/>
    <w:rsid w:val="00A3179F"/>
    <w:rsid w:val="00A318EA"/>
    <w:rsid w:val="00A325EC"/>
    <w:rsid w:val="00A32696"/>
    <w:rsid w:val="00A32B81"/>
    <w:rsid w:val="00A3327E"/>
    <w:rsid w:val="00A33437"/>
    <w:rsid w:val="00A33452"/>
    <w:rsid w:val="00A336A6"/>
    <w:rsid w:val="00A33F1A"/>
    <w:rsid w:val="00A33FCD"/>
    <w:rsid w:val="00A3440E"/>
    <w:rsid w:val="00A345E6"/>
    <w:rsid w:val="00A34674"/>
    <w:rsid w:val="00A346F3"/>
    <w:rsid w:val="00A36293"/>
    <w:rsid w:val="00A36D6B"/>
    <w:rsid w:val="00A3752C"/>
    <w:rsid w:val="00A37D51"/>
    <w:rsid w:val="00A40116"/>
    <w:rsid w:val="00A40AD9"/>
    <w:rsid w:val="00A40B1E"/>
    <w:rsid w:val="00A411EE"/>
    <w:rsid w:val="00A416F8"/>
    <w:rsid w:val="00A41A28"/>
    <w:rsid w:val="00A41BE0"/>
    <w:rsid w:val="00A41FC7"/>
    <w:rsid w:val="00A42853"/>
    <w:rsid w:val="00A42B57"/>
    <w:rsid w:val="00A4428C"/>
    <w:rsid w:val="00A44719"/>
    <w:rsid w:val="00A45A04"/>
    <w:rsid w:val="00A45CAE"/>
    <w:rsid w:val="00A474E2"/>
    <w:rsid w:val="00A47B4A"/>
    <w:rsid w:val="00A508EE"/>
    <w:rsid w:val="00A509CB"/>
    <w:rsid w:val="00A5113A"/>
    <w:rsid w:val="00A51BCB"/>
    <w:rsid w:val="00A51F63"/>
    <w:rsid w:val="00A52B81"/>
    <w:rsid w:val="00A530E0"/>
    <w:rsid w:val="00A53CCE"/>
    <w:rsid w:val="00A5410E"/>
    <w:rsid w:val="00A54782"/>
    <w:rsid w:val="00A555B6"/>
    <w:rsid w:val="00A57179"/>
    <w:rsid w:val="00A57E5B"/>
    <w:rsid w:val="00A60383"/>
    <w:rsid w:val="00A60F6D"/>
    <w:rsid w:val="00A611FC"/>
    <w:rsid w:val="00A613F1"/>
    <w:rsid w:val="00A613F4"/>
    <w:rsid w:val="00A61994"/>
    <w:rsid w:val="00A62210"/>
    <w:rsid w:val="00A62456"/>
    <w:rsid w:val="00A63648"/>
    <w:rsid w:val="00A6387F"/>
    <w:rsid w:val="00A63BF5"/>
    <w:rsid w:val="00A640F1"/>
    <w:rsid w:val="00A641F4"/>
    <w:rsid w:val="00A64737"/>
    <w:rsid w:val="00A654EB"/>
    <w:rsid w:val="00A663CE"/>
    <w:rsid w:val="00A66AA9"/>
    <w:rsid w:val="00A66C70"/>
    <w:rsid w:val="00A67D25"/>
    <w:rsid w:val="00A67EAE"/>
    <w:rsid w:val="00A71316"/>
    <w:rsid w:val="00A726B2"/>
    <w:rsid w:val="00A72786"/>
    <w:rsid w:val="00A73264"/>
    <w:rsid w:val="00A73290"/>
    <w:rsid w:val="00A739A5"/>
    <w:rsid w:val="00A73BCC"/>
    <w:rsid w:val="00A75B8B"/>
    <w:rsid w:val="00A761E9"/>
    <w:rsid w:val="00A763E9"/>
    <w:rsid w:val="00A772DF"/>
    <w:rsid w:val="00A77D50"/>
    <w:rsid w:val="00A77ED9"/>
    <w:rsid w:val="00A77F8D"/>
    <w:rsid w:val="00A80579"/>
    <w:rsid w:val="00A8152E"/>
    <w:rsid w:val="00A82161"/>
    <w:rsid w:val="00A82969"/>
    <w:rsid w:val="00A8301E"/>
    <w:rsid w:val="00A8389C"/>
    <w:rsid w:val="00A8438B"/>
    <w:rsid w:val="00A851E6"/>
    <w:rsid w:val="00A8587F"/>
    <w:rsid w:val="00A85974"/>
    <w:rsid w:val="00A86144"/>
    <w:rsid w:val="00A86164"/>
    <w:rsid w:val="00A8625E"/>
    <w:rsid w:val="00A86AC6"/>
    <w:rsid w:val="00A86D6A"/>
    <w:rsid w:val="00A87C29"/>
    <w:rsid w:val="00A87D68"/>
    <w:rsid w:val="00A9024A"/>
    <w:rsid w:val="00A91074"/>
    <w:rsid w:val="00A922F3"/>
    <w:rsid w:val="00A92840"/>
    <w:rsid w:val="00A932A8"/>
    <w:rsid w:val="00A93666"/>
    <w:rsid w:val="00A93AD5"/>
    <w:rsid w:val="00A945F8"/>
    <w:rsid w:val="00A9494A"/>
    <w:rsid w:val="00A94B35"/>
    <w:rsid w:val="00A94D52"/>
    <w:rsid w:val="00A95000"/>
    <w:rsid w:val="00A95274"/>
    <w:rsid w:val="00A952A7"/>
    <w:rsid w:val="00A9565F"/>
    <w:rsid w:val="00A9627D"/>
    <w:rsid w:val="00A96866"/>
    <w:rsid w:val="00A9738B"/>
    <w:rsid w:val="00AA0DD9"/>
    <w:rsid w:val="00AA104C"/>
    <w:rsid w:val="00AA1350"/>
    <w:rsid w:val="00AA15D9"/>
    <w:rsid w:val="00AA2726"/>
    <w:rsid w:val="00AA4136"/>
    <w:rsid w:val="00AA4F37"/>
    <w:rsid w:val="00AA52F6"/>
    <w:rsid w:val="00AA67D7"/>
    <w:rsid w:val="00AA6AE5"/>
    <w:rsid w:val="00AA6CF9"/>
    <w:rsid w:val="00AA787A"/>
    <w:rsid w:val="00AB0B9F"/>
    <w:rsid w:val="00AB0BD8"/>
    <w:rsid w:val="00AB0C54"/>
    <w:rsid w:val="00AB104B"/>
    <w:rsid w:val="00AB12E0"/>
    <w:rsid w:val="00AB196B"/>
    <w:rsid w:val="00AB229C"/>
    <w:rsid w:val="00AB26FA"/>
    <w:rsid w:val="00AB282E"/>
    <w:rsid w:val="00AB37EA"/>
    <w:rsid w:val="00AB38D9"/>
    <w:rsid w:val="00AB3BE1"/>
    <w:rsid w:val="00AB4202"/>
    <w:rsid w:val="00AB4555"/>
    <w:rsid w:val="00AB4C2B"/>
    <w:rsid w:val="00AB4CD9"/>
    <w:rsid w:val="00AB5022"/>
    <w:rsid w:val="00AB5E09"/>
    <w:rsid w:val="00AB69A2"/>
    <w:rsid w:val="00AB7257"/>
    <w:rsid w:val="00AB75A7"/>
    <w:rsid w:val="00AB7640"/>
    <w:rsid w:val="00AC00ED"/>
    <w:rsid w:val="00AC012B"/>
    <w:rsid w:val="00AC0446"/>
    <w:rsid w:val="00AC0802"/>
    <w:rsid w:val="00AC0916"/>
    <w:rsid w:val="00AC0ABD"/>
    <w:rsid w:val="00AC0E28"/>
    <w:rsid w:val="00AC1411"/>
    <w:rsid w:val="00AC17E4"/>
    <w:rsid w:val="00AC2C09"/>
    <w:rsid w:val="00AC40B5"/>
    <w:rsid w:val="00AC4121"/>
    <w:rsid w:val="00AC4632"/>
    <w:rsid w:val="00AC4762"/>
    <w:rsid w:val="00AC4C8C"/>
    <w:rsid w:val="00AC5197"/>
    <w:rsid w:val="00AC5363"/>
    <w:rsid w:val="00AC53C6"/>
    <w:rsid w:val="00AC549A"/>
    <w:rsid w:val="00AC54EE"/>
    <w:rsid w:val="00AC7C00"/>
    <w:rsid w:val="00AC7D81"/>
    <w:rsid w:val="00AD07C3"/>
    <w:rsid w:val="00AD0FCE"/>
    <w:rsid w:val="00AD11D5"/>
    <w:rsid w:val="00AD16EA"/>
    <w:rsid w:val="00AD2201"/>
    <w:rsid w:val="00AD283E"/>
    <w:rsid w:val="00AD28BC"/>
    <w:rsid w:val="00AD341F"/>
    <w:rsid w:val="00AD4512"/>
    <w:rsid w:val="00AD5159"/>
    <w:rsid w:val="00AD5322"/>
    <w:rsid w:val="00AD5656"/>
    <w:rsid w:val="00AD5B5F"/>
    <w:rsid w:val="00AD5C7D"/>
    <w:rsid w:val="00AD5E2D"/>
    <w:rsid w:val="00AD5ECC"/>
    <w:rsid w:val="00AD7523"/>
    <w:rsid w:val="00AD7B13"/>
    <w:rsid w:val="00AE007E"/>
    <w:rsid w:val="00AE079A"/>
    <w:rsid w:val="00AE0E1D"/>
    <w:rsid w:val="00AE1350"/>
    <w:rsid w:val="00AE189E"/>
    <w:rsid w:val="00AE18BD"/>
    <w:rsid w:val="00AE18D5"/>
    <w:rsid w:val="00AE25F8"/>
    <w:rsid w:val="00AE36C8"/>
    <w:rsid w:val="00AE3BD3"/>
    <w:rsid w:val="00AE40C8"/>
    <w:rsid w:val="00AE45B4"/>
    <w:rsid w:val="00AE4C26"/>
    <w:rsid w:val="00AE4E20"/>
    <w:rsid w:val="00AE54C4"/>
    <w:rsid w:val="00AE5C3D"/>
    <w:rsid w:val="00AE5D58"/>
    <w:rsid w:val="00AE5ED7"/>
    <w:rsid w:val="00AE5FD5"/>
    <w:rsid w:val="00AE5FE0"/>
    <w:rsid w:val="00AF0454"/>
    <w:rsid w:val="00AF06E5"/>
    <w:rsid w:val="00AF0AF5"/>
    <w:rsid w:val="00AF0B97"/>
    <w:rsid w:val="00AF10B7"/>
    <w:rsid w:val="00AF1403"/>
    <w:rsid w:val="00AF2300"/>
    <w:rsid w:val="00AF2302"/>
    <w:rsid w:val="00AF2353"/>
    <w:rsid w:val="00AF272A"/>
    <w:rsid w:val="00AF27E8"/>
    <w:rsid w:val="00AF3399"/>
    <w:rsid w:val="00AF39D2"/>
    <w:rsid w:val="00AF3BAD"/>
    <w:rsid w:val="00AF3E32"/>
    <w:rsid w:val="00AF4183"/>
    <w:rsid w:val="00AF6F79"/>
    <w:rsid w:val="00AF79BD"/>
    <w:rsid w:val="00AF7A88"/>
    <w:rsid w:val="00B00776"/>
    <w:rsid w:val="00B00E49"/>
    <w:rsid w:val="00B00F36"/>
    <w:rsid w:val="00B011FD"/>
    <w:rsid w:val="00B0156C"/>
    <w:rsid w:val="00B01C69"/>
    <w:rsid w:val="00B0312C"/>
    <w:rsid w:val="00B03C17"/>
    <w:rsid w:val="00B0493F"/>
    <w:rsid w:val="00B05C06"/>
    <w:rsid w:val="00B05CA7"/>
    <w:rsid w:val="00B05FAC"/>
    <w:rsid w:val="00B060EF"/>
    <w:rsid w:val="00B06714"/>
    <w:rsid w:val="00B06E17"/>
    <w:rsid w:val="00B10224"/>
    <w:rsid w:val="00B10A8D"/>
    <w:rsid w:val="00B10F9D"/>
    <w:rsid w:val="00B11B85"/>
    <w:rsid w:val="00B13633"/>
    <w:rsid w:val="00B13A9E"/>
    <w:rsid w:val="00B13CFD"/>
    <w:rsid w:val="00B1441F"/>
    <w:rsid w:val="00B15340"/>
    <w:rsid w:val="00B1545E"/>
    <w:rsid w:val="00B155CA"/>
    <w:rsid w:val="00B15777"/>
    <w:rsid w:val="00B16297"/>
    <w:rsid w:val="00B178D4"/>
    <w:rsid w:val="00B20FCA"/>
    <w:rsid w:val="00B22E20"/>
    <w:rsid w:val="00B22E4C"/>
    <w:rsid w:val="00B234BE"/>
    <w:rsid w:val="00B236B2"/>
    <w:rsid w:val="00B23C40"/>
    <w:rsid w:val="00B23E57"/>
    <w:rsid w:val="00B24AE5"/>
    <w:rsid w:val="00B25232"/>
    <w:rsid w:val="00B25257"/>
    <w:rsid w:val="00B25D0A"/>
    <w:rsid w:val="00B26BF4"/>
    <w:rsid w:val="00B26D26"/>
    <w:rsid w:val="00B27E5D"/>
    <w:rsid w:val="00B3100E"/>
    <w:rsid w:val="00B31EAD"/>
    <w:rsid w:val="00B31FC3"/>
    <w:rsid w:val="00B32B1F"/>
    <w:rsid w:val="00B32B60"/>
    <w:rsid w:val="00B32BA1"/>
    <w:rsid w:val="00B32D41"/>
    <w:rsid w:val="00B33151"/>
    <w:rsid w:val="00B33CE3"/>
    <w:rsid w:val="00B34047"/>
    <w:rsid w:val="00B3431D"/>
    <w:rsid w:val="00B34AFA"/>
    <w:rsid w:val="00B34AFF"/>
    <w:rsid w:val="00B35132"/>
    <w:rsid w:val="00B35188"/>
    <w:rsid w:val="00B3521C"/>
    <w:rsid w:val="00B35510"/>
    <w:rsid w:val="00B356CE"/>
    <w:rsid w:val="00B36968"/>
    <w:rsid w:val="00B376D1"/>
    <w:rsid w:val="00B37D78"/>
    <w:rsid w:val="00B37FFC"/>
    <w:rsid w:val="00B40267"/>
    <w:rsid w:val="00B40C4C"/>
    <w:rsid w:val="00B412C6"/>
    <w:rsid w:val="00B41422"/>
    <w:rsid w:val="00B41738"/>
    <w:rsid w:val="00B41897"/>
    <w:rsid w:val="00B42F0A"/>
    <w:rsid w:val="00B43337"/>
    <w:rsid w:val="00B44B32"/>
    <w:rsid w:val="00B45104"/>
    <w:rsid w:val="00B45308"/>
    <w:rsid w:val="00B453F1"/>
    <w:rsid w:val="00B45994"/>
    <w:rsid w:val="00B45CC5"/>
    <w:rsid w:val="00B46DF7"/>
    <w:rsid w:val="00B474D7"/>
    <w:rsid w:val="00B4776E"/>
    <w:rsid w:val="00B5090A"/>
    <w:rsid w:val="00B515D6"/>
    <w:rsid w:val="00B519E0"/>
    <w:rsid w:val="00B52262"/>
    <w:rsid w:val="00B52273"/>
    <w:rsid w:val="00B522F3"/>
    <w:rsid w:val="00B5242E"/>
    <w:rsid w:val="00B5252C"/>
    <w:rsid w:val="00B52C66"/>
    <w:rsid w:val="00B537DE"/>
    <w:rsid w:val="00B54106"/>
    <w:rsid w:val="00B54193"/>
    <w:rsid w:val="00B54280"/>
    <w:rsid w:val="00B54FC6"/>
    <w:rsid w:val="00B55662"/>
    <w:rsid w:val="00B56829"/>
    <w:rsid w:val="00B56941"/>
    <w:rsid w:val="00B569AB"/>
    <w:rsid w:val="00B57105"/>
    <w:rsid w:val="00B5772A"/>
    <w:rsid w:val="00B5776E"/>
    <w:rsid w:val="00B57F35"/>
    <w:rsid w:val="00B6008E"/>
    <w:rsid w:val="00B605BB"/>
    <w:rsid w:val="00B60D2E"/>
    <w:rsid w:val="00B62D03"/>
    <w:rsid w:val="00B63138"/>
    <w:rsid w:val="00B63160"/>
    <w:rsid w:val="00B63291"/>
    <w:rsid w:val="00B638B5"/>
    <w:rsid w:val="00B64230"/>
    <w:rsid w:val="00B6468D"/>
    <w:rsid w:val="00B649CE"/>
    <w:rsid w:val="00B65061"/>
    <w:rsid w:val="00B654BE"/>
    <w:rsid w:val="00B65A2B"/>
    <w:rsid w:val="00B665D7"/>
    <w:rsid w:val="00B66C4D"/>
    <w:rsid w:val="00B70DC2"/>
    <w:rsid w:val="00B723A2"/>
    <w:rsid w:val="00B725F9"/>
    <w:rsid w:val="00B72A3B"/>
    <w:rsid w:val="00B72A8A"/>
    <w:rsid w:val="00B74804"/>
    <w:rsid w:val="00B748B8"/>
    <w:rsid w:val="00B74AEF"/>
    <w:rsid w:val="00B74D04"/>
    <w:rsid w:val="00B75527"/>
    <w:rsid w:val="00B75534"/>
    <w:rsid w:val="00B75C79"/>
    <w:rsid w:val="00B75E30"/>
    <w:rsid w:val="00B7639D"/>
    <w:rsid w:val="00B76C3B"/>
    <w:rsid w:val="00B770BF"/>
    <w:rsid w:val="00B770FD"/>
    <w:rsid w:val="00B80558"/>
    <w:rsid w:val="00B80CB5"/>
    <w:rsid w:val="00B81504"/>
    <w:rsid w:val="00B81870"/>
    <w:rsid w:val="00B81A02"/>
    <w:rsid w:val="00B82350"/>
    <w:rsid w:val="00B82725"/>
    <w:rsid w:val="00B82967"/>
    <w:rsid w:val="00B8298A"/>
    <w:rsid w:val="00B83512"/>
    <w:rsid w:val="00B837F0"/>
    <w:rsid w:val="00B8383F"/>
    <w:rsid w:val="00B855F1"/>
    <w:rsid w:val="00B864FD"/>
    <w:rsid w:val="00B86E2B"/>
    <w:rsid w:val="00B86F06"/>
    <w:rsid w:val="00B86F95"/>
    <w:rsid w:val="00B87479"/>
    <w:rsid w:val="00B87A3C"/>
    <w:rsid w:val="00B902FC"/>
    <w:rsid w:val="00B908BB"/>
    <w:rsid w:val="00B90B3B"/>
    <w:rsid w:val="00B9136E"/>
    <w:rsid w:val="00B913C6"/>
    <w:rsid w:val="00B914AA"/>
    <w:rsid w:val="00B91A06"/>
    <w:rsid w:val="00B91DD6"/>
    <w:rsid w:val="00B91FA4"/>
    <w:rsid w:val="00B9248A"/>
    <w:rsid w:val="00B92639"/>
    <w:rsid w:val="00B92846"/>
    <w:rsid w:val="00B929F5"/>
    <w:rsid w:val="00B92B93"/>
    <w:rsid w:val="00B92D53"/>
    <w:rsid w:val="00B93168"/>
    <w:rsid w:val="00B93631"/>
    <w:rsid w:val="00B93D26"/>
    <w:rsid w:val="00B93FB8"/>
    <w:rsid w:val="00B9400D"/>
    <w:rsid w:val="00B94DD0"/>
    <w:rsid w:val="00B950A0"/>
    <w:rsid w:val="00B951F2"/>
    <w:rsid w:val="00B95620"/>
    <w:rsid w:val="00B96253"/>
    <w:rsid w:val="00B96EDA"/>
    <w:rsid w:val="00B974FF"/>
    <w:rsid w:val="00B97667"/>
    <w:rsid w:val="00B97730"/>
    <w:rsid w:val="00BA1B37"/>
    <w:rsid w:val="00BA1D15"/>
    <w:rsid w:val="00BA1F2F"/>
    <w:rsid w:val="00BA2B1B"/>
    <w:rsid w:val="00BA450C"/>
    <w:rsid w:val="00BA4A5F"/>
    <w:rsid w:val="00BA51CC"/>
    <w:rsid w:val="00BA5730"/>
    <w:rsid w:val="00BA5D08"/>
    <w:rsid w:val="00BA5F7D"/>
    <w:rsid w:val="00BA6479"/>
    <w:rsid w:val="00BA7FE6"/>
    <w:rsid w:val="00BB03D2"/>
    <w:rsid w:val="00BB0E31"/>
    <w:rsid w:val="00BB2A72"/>
    <w:rsid w:val="00BB2AAE"/>
    <w:rsid w:val="00BB2F16"/>
    <w:rsid w:val="00BB302F"/>
    <w:rsid w:val="00BB3852"/>
    <w:rsid w:val="00BB3883"/>
    <w:rsid w:val="00BB3A40"/>
    <w:rsid w:val="00BB3D55"/>
    <w:rsid w:val="00BB3F2A"/>
    <w:rsid w:val="00BB3FC2"/>
    <w:rsid w:val="00BB4025"/>
    <w:rsid w:val="00BB4532"/>
    <w:rsid w:val="00BB5506"/>
    <w:rsid w:val="00BB5A97"/>
    <w:rsid w:val="00BB72C2"/>
    <w:rsid w:val="00BB795E"/>
    <w:rsid w:val="00BC08FE"/>
    <w:rsid w:val="00BC1679"/>
    <w:rsid w:val="00BC1959"/>
    <w:rsid w:val="00BC1FF8"/>
    <w:rsid w:val="00BC2088"/>
    <w:rsid w:val="00BC34E3"/>
    <w:rsid w:val="00BC358A"/>
    <w:rsid w:val="00BC3A16"/>
    <w:rsid w:val="00BC4353"/>
    <w:rsid w:val="00BC45F2"/>
    <w:rsid w:val="00BC5ACF"/>
    <w:rsid w:val="00BC5D60"/>
    <w:rsid w:val="00BC6160"/>
    <w:rsid w:val="00BC6240"/>
    <w:rsid w:val="00BC636E"/>
    <w:rsid w:val="00BC636F"/>
    <w:rsid w:val="00BC6935"/>
    <w:rsid w:val="00BC6F0E"/>
    <w:rsid w:val="00BC769E"/>
    <w:rsid w:val="00BC7BE4"/>
    <w:rsid w:val="00BC7D18"/>
    <w:rsid w:val="00BD063D"/>
    <w:rsid w:val="00BD0A7C"/>
    <w:rsid w:val="00BD0DDC"/>
    <w:rsid w:val="00BD0EE9"/>
    <w:rsid w:val="00BD1FBF"/>
    <w:rsid w:val="00BD44D1"/>
    <w:rsid w:val="00BD4FEF"/>
    <w:rsid w:val="00BD5FA9"/>
    <w:rsid w:val="00BD6B35"/>
    <w:rsid w:val="00BD7885"/>
    <w:rsid w:val="00BD7ADE"/>
    <w:rsid w:val="00BE01BF"/>
    <w:rsid w:val="00BE0505"/>
    <w:rsid w:val="00BE061E"/>
    <w:rsid w:val="00BE0A29"/>
    <w:rsid w:val="00BE11DB"/>
    <w:rsid w:val="00BE12D4"/>
    <w:rsid w:val="00BE1792"/>
    <w:rsid w:val="00BE1896"/>
    <w:rsid w:val="00BE2915"/>
    <w:rsid w:val="00BE54A5"/>
    <w:rsid w:val="00BE56AB"/>
    <w:rsid w:val="00BE58D0"/>
    <w:rsid w:val="00BE5DD6"/>
    <w:rsid w:val="00BE674B"/>
    <w:rsid w:val="00BE7301"/>
    <w:rsid w:val="00BF084F"/>
    <w:rsid w:val="00BF31F9"/>
    <w:rsid w:val="00BF333E"/>
    <w:rsid w:val="00BF3A2D"/>
    <w:rsid w:val="00BF478A"/>
    <w:rsid w:val="00BF4D7B"/>
    <w:rsid w:val="00BF5247"/>
    <w:rsid w:val="00BF525E"/>
    <w:rsid w:val="00BF5750"/>
    <w:rsid w:val="00BF57F2"/>
    <w:rsid w:val="00BF5C63"/>
    <w:rsid w:val="00BF6EC2"/>
    <w:rsid w:val="00BF759C"/>
    <w:rsid w:val="00BF76E9"/>
    <w:rsid w:val="00BF7DD6"/>
    <w:rsid w:val="00C01379"/>
    <w:rsid w:val="00C020B4"/>
    <w:rsid w:val="00C02509"/>
    <w:rsid w:val="00C026D1"/>
    <w:rsid w:val="00C029ED"/>
    <w:rsid w:val="00C02A90"/>
    <w:rsid w:val="00C03650"/>
    <w:rsid w:val="00C04B44"/>
    <w:rsid w:val="00C05564"/>
    <w:rsid w:val="00C070CF"/>
    <w:rsid w:val="00C0785E"/>
    <w:rsid w:val="00C07AB9"/>
    <w:rsid w:val="00C07ED5"/>
    <w:rsid w:val="00C103C9"/>
    <w:rsid w:val="00C10725"/>
    <w:rsid w:val="00C10A9B"/>
    <w:rsid w:val="00C10F29"/>
    <w:rsid w:val="00C11685"/>
    <w:rsid w:val="00C125D9"/>
    <w:rsid w:val="00C1296D"/>
    <w:rsid w:val="00C12C8E"/>
    <w:rsid w:val="00C12D58"/>
    <w:rsid w:val="00C14C2B"/>
    <w:rsid w:val="00C153A3"/>
    <w:rsid w:val="00C169EE"/>
    <w:rsid w:val="00C17CAC"/>
    <w:rsid w:val="00C17D43"/>
    <w:rsid w:val="00C2230A"/>
    <w:rsid w:val="00C22980"/>
    <w:rsid w:val="00C22E61"/>
    <w:rsid w:val="00C23056"/>
    <w:rsid w:val="00C23174"/>
    <w:rsid w:val="00C23461"/>
    <w:rsid w:val="00C23AA5"/>
    <w:rsid w:val="00C23D8B"/>
    <w:rsid w:val="00C23E84"/>
    <w:rsid w:val="00C2507C"/>
    <w:rsid w:val="00C25272"/>
    <w:rsid w:val="00C25868"/>
    <w:rsid w:val="00C260E5"/>
    <w:rsid w:val="00C268BE"/>
    <w:rsid w:val="00C269EE"/>
    <w:rsid w:val="00C26D59"/>
    <w:rsid w:val="00C27533"/>
    <w:rsid w:val="00C30A8E"/>
    <w:rsid w:val="00C3101C"/>
    <w:rsid w:val="00C31374"/>
    <w:rsid w:val="00C32647"/>
    <w:rsid w:val="00C32C22"/>
    <w:rsid w:val="00C336F0"/>
    <w:rsid w:val="00C33BF8"/>
    <w:rsid w:val="00C33CC7"/>
    <w:rsid w:val="00C359C7"/>
    <w:rsid w:val="00C35B1E"/>
    <w:rsid w:val="00C35BB5"/>
    <w:rsid w:val="00C36385"/>
    <w:rsid w:val="00C36CDA"/>
    <w:rsid w:val="00C3768E"/>
    <w:rsid w:val="00C377A9"/>
    <w:rsid w:val="00C37D67"/>
    <w:rsid w:val="00C402D8"/>
    <w:rsid w:val="00C406BA"/>
    <w:rsid w:val="00C40D10"/>
    <w:rsid w:val="00C40D82"/>
    <w:rsid w:val="00C411CD"/>
    <w:rsid w:val="00C411D8"/>
    <w:rsid w:val="00C41B0E"/>
    <w:rsid w:val="00C41B19"/>
    <w:rsid w:val="00C41E54"/>
    <w:rsid w:val="00C42A8D"/>
    <w:rsid w:val="00C42AB4"/>
    <w:rsid w:val="00C431E7"/>
    <w:rsid w:val="00C43404"/>
    <w:rsid w:val="00C4349B"/>
    <w:rsid w:val="00C434A8"/>
    <w:rsid w:val="00C4417C"/>
    <w:rsid w:val="00C44550"/>
    <w:rsid w:val="00C456D3"/>
    <w:rsid w:val="00C4588F"/>
    <w:rsid w:val="00C46216"/>
    <w:rsid w:val="00C46395"/>
    <w:rsid w:val="00C46A38"/>
    <w:rsid w:val="00C46B5D"/>
    <w:rsid w:val="00C46EB8"/>
    <w:rsid w:val="00C46F3C"/>
    <w:rsid w:val="00C503AC"/>
    <w:rsid w:val="00C50634"/>
    <w:rsid w:val="00C50D2A"/>
    <w:rsid w:val="00C50E6A"/>
    <w:rsid w:val="00C51177"/>
    <w:rsid w:val="00C51764"/>
    <w:rsid w:val="00C518C3"/>
    <w:rsid w:val="00C51955"/>
    <w:rsid w:val="00C519AB"/>
    <w:rsid w:val="00C51E39"/>
    <w:rsid w:val="00C520F1"/>
    <w:rsid w:val="00C52289"/>
    <w:rsid w:val="00C524AA"/>
    <w:rsid w:val="00C52B16"/>
    <w:rsid w:val="00C53963"/>
    <w:rsid w:val="00C54058"/>
    <w:rsid w:val="00C542B6"/>
    <w:rsid w:val="00C5577D"/>
    <w:rsid w:val="00C565FC"/>
    <w:rsid w:val="00C56CD1"/>
    <w:rsid w:val="00C56D44"/>
    <w:rsid w:val="00C57655"/>
    <w:rsid w:val="00C61284"/>
    <w:rsid w:val="00C61832"/>
    <w:rsid w:val="00C627D5"/>
    <w:rsid w:val="00C628A0"/>
    <w:rsid w:val="00C64A0A"/>
    <w:rsid w:val="00C64EF9"/>
    <w:rsid w:val="00C65266"/>
    <w:rsid w:val="00C65372"/>
    <w:rsid w:val="00C6573A"/>
    <w:rsid w:val="00C659AC"/>
    <w:rsid w:val="00C65A1F"/>
    <w:rsid w:val="00C65D13"/>
    <w:rsid w:val="00C66F32"/>
    <w:rsid w:val="00C67324"/>
    <w:rsid w:val="00C67335"/>
    <w:rsid w:val="00C70068"/>
    <w:rsid w:val="00C70805"/>
    <w:rsid w:val="00C71047"/>
    <w:rsid w:val="00C71406"/>
    <w:rsid w:val="00C720C5"/>
    <w:rsid w:val="00C721B7"/>
    <w:rsid w:val="00C72388"/>
    <w:rsid w:val="00C723ED"/>
    <w:rsid w:val="00C726EF"/>
    <w:rsid w:val="00C72F67"/>
    <w:rsid w:val="00C73E04"/>
    <w:rsid w:val="00C74B7F"/>
    <w:rsid w:val="00C759AC"/>
    <w:rsid w:val="00C75EB1"/>
    <w:rsid w:val="00C76982"/>
    <w:rsid w:val="00C76B14"/>
    <w:rsid w:val="00C77688"/>
    <w:rsid w:val="00C77F3E"/>
    <w:rsid w:val="00C77F68"/>
    <w:rsid w:val="00C803C4"/>
    <w:rsid w:val="00C80689"/>
    <w:rsid w:val="00C8079D"/>
    <w:rsid w:val="00C80F2F"/>
    <w:rsid w:val="00C81498"/>
    <w:rsid w:val="00C81E23"/>
    <w:rsid w:val="00C82EFE"/>
    <w:rsid w:val="00C84754"/>
    <w:rsid w:val="00C848D7"/>
    <w:rsid w:val="00C858A3"/>
    <w:rsid w:val="00C85F47"/>
    <w:rsid w:val="00C86552"/>
    <w:rsid w:val="00C86A0A"/>
    <w:rsid w:val="00C86C5B"/>
    <w:rsid w:val="00C86C82"/>
    <w:rsid w:val="00C87068"/>
    <w:rsid w:val="00C87F44"/>
    <w:rsid w:val="00C91371"/>
    <w:rsid w:val="00C9186D"/>
    <w:rsid w:val="00C9205D"/>
    <w:rsid w:val="00C920F7"/>
    <w:rsid w:val="00C92555"/>
    <w:rsid w:val="00C92BDC"/>
    <w:rsid w:val="00C9315F"/>
    <w:rsid w:val="00C93687"/>
    <w:rsid w:val="00C93F12"/>
    <w:rsid w:val="00C94008"/>
    <w:rsid w:val="00C9546C"/>
    <w:rsid w:val="00C964CE"/>
    <w:rsid w:val="00C96CE0"/>
    <w:rsid w:val="00C96E68"/>
    <w:rsid w:val="00CA1106"/>
    <w:rsid w:val="00CA177B"/>
    <w:rsid w:val="00CA17B3"/>
    <w:rsid w:val="00CA1AE4"/>
    <w:rsid w:val="00CA1F7C"/>
    <w:rsid w:val="00CA252F"/>
    <w:rsid w:val="00CA2846"/>
    <w:rsid w:val="00CA5112"/>
    <w:rsid w:val="00CA5239"/>
    <w:rsid w:val="00CA55E8"/>
    <w:rsid w:val="00CA6CA4"/>
    <w:rsid w:val="00CA73DA"/>
    <w:rsid w:val="00CA7643"/>
    <w:rsid w:val="00CB040C"/>
    <w:rsid w:val="00CB043F"/>
    <w:rsid w:val="00CB0482"/>
    <w:rsid w:val="00CB09CE"/>
    <w:rsid w:val="00CB0D9D"/>
    <w:rsid w:val="00CB1819"/>
    <w:rsid w:val="00CB1A5E"/>
    <w:rsid w:val="00CB45AA"/>
    <w:rsid w:val="00CB57BB"/>
    <w:rsid w:val="00CB58EE"/>
    <w:rsid w:val="00CB5AA8"/>
    <w:rsid w:val="00CB5D78"/>
    <w:rsid w:val="00CB5DA3"/>
    <w:rsid w:val="00CB6C7B"/>
    <w:rsid w:val="00CB6FBD"/>
    <w:rsid w:val="00CB7CC7"/>
    <w:rsid w:val="00CB7EFE"/>
    <w:rsid w:val="00CB7FE9"/>
    <w:rsid w:val="00CC0EAF"/>
    <w:rsid w:val="00CC13B7"/>
    <w:rsid w:val="00CC18A0"/>
    <w:rsid w:val="00CC1963"/>
    <w:rsid w:val="00CC1CCC"/>
    <w:rsid w:val="00CC2F56"/>
    <w:rsid w:val="00CC3AE3"/>
    <w:rsid w:val="00CC3B38"/>
    <w:rsid w:val="00CC4985"/>
    <w:rsid w:val="00CC4BF1"/>
    <w:rsid w:val="00CC5465"/>
    <w:rsid w:val="00CC5C3C"/>
    <w:rsid w:val="00CC72DF"/>
    <w:rsid w:val="00CC7411"/>
    <w:rsid w:val="00CD0DFE"/>
    <w:rsid w:val="00CD109F"/>
    <w:rsid w:val="00CD1AEF"/>
    <w:rsid w:val="00CD1EB0"/>
    <w:rsid w:val="00CD3489"/>
    <w:rsid w:val="00CD34CA"/>
    <w:rsid w:val="00CD386E"/>
    <w:rsid w:val="00CD409E"/>
    <w:rsid w:val="00CD4624"/>
    <w:rsid w:val="00CD53E5"/>
    <w:rsid w:val="00CD5BA8"/>
    <w:rsid w:val="00CD5DEA"/>
    <w:rsid w:val="00CD693A"/>
    <w:rsid w:val="00CD69EC"/>
    <w:rsid w:val="00CD70F3"/>
    <w:rsid w:val="00CD7A5B"/>
    <w:rsid w:val="00CE0668"/>
    <w:rsid w:val="00CE1FD1"/>
    <w:rsid w:val="00CE2E21"/>
    <w:rsid w:val="00CE348D"/>
    <w:rsid w:val="00CE3E6D"/>
    <w:rsid w:val="00CE4529"/>
    <w:rsid w:val="00CE4B34"/>
    <w:rsid w:val="00CE4E67"/>
    <w:rsid w:val="00CE5508"/>
    <w:rsid w:val="00CE59D7"/>
    <w:rsid w:val="00CE6956"/>
    <w:rsid w:val="00CE76F3"/>
    <w:rsid w:val="00CE7950"/>
    <w:rsid w:val="00CE798F"/>
    <w:rsid w:val="00CF020A"/>
    <w:rsid w:val="00CF076C"/>
    <w:rsid w:val="00CF084A"/>
    <w:rsid w:val="00CF0A15"/>
    <w:rsid w:val="00CF1751"/>
    <w:rsid w:val="00CF1792"/>
    <w:rsid w:val="00CF25A4"/>
    <w:rsid w:val="00CF293F"/>
    <w:rsid w:val="00CF3185"/>
    <w:rsid w:val="00CF3C41"/>
    <w:rsid w:val="00CF3CB2"/>
    <w:rsid w:val="00CF3F79"/>
    <w:rsid w:val="00CF46D1"/>
    <w:rsid w:val="00CF5A25"/>
    <w:rsid w:val="00CF61D2"/>
    <w:rsid w:val="00CF6E54"/>
    <w:rsid w:val="00CF7B5B"/>
    <w:rsid w:val="00D01ADB"/>
    <w:rsid w:val="00D01EC7"/>
    <w:rsid w:val="00D0363D"/>
    <w:rsid w:val="00D03C78"/>
    <w:rsid w:val="00D044A1"/>
    <w:rsid w:val="00D0477D"/>
    <w:rsid w:val="00D07798"/>
    <w:rsid w:val="00D0793D"/>
    <w:rsid w:val="00D07B21"/>
    <w:rsid w:val="00D07B65"/>
    <w:rsid w:val="00D100E3"/>
    <w:rsid w:val="00D1020D"/>
    <w:rsid w:val="00D11C86"/>
    <w:rsid w:val="00D12025"/>
    <w:rsid w:val="00D12297"/>
    <w:rsid w:val="00D12C22"/>
    <w:rsid w:val="00D130E4"/>
    <w:rsid w:val="00D1316D"/>
    <w:rsid w:val="00D144A9"/>
    <w:rsid w:val="00D14B66"/>
    <w:rsid w:val="00D14B8F"/>
    <w:rsid w:val="00D14D3B"/>
    <w:rsid w:val="00D15DFA"/>
    <w:rsid w:val="00D15F04"/>
    <w:rsid w:val="00D16468"/>
    <w:rsid w:val="00D17178"/>
    <w:rsid w:val="00D173D8"/>
    <w:rsid w:val="00D17849"/>
    <w:rsid w:val="00D179BB"/>
    <w:rsid w:val="00D17EB6"/>
    <w:rsid w:val="00D21132"/>
    <w:rsid w:val="00D21B19"/>
    <w:rsid w:val="00D226C2"/>
    <w:rsid w:val="00D22790"/>
    <w:rsid w:val="00D232FE"/>
    <w:rsid w:val="00D235EA"/>
    <w:rsid w:val="00D24286"/>
    <w:rsid w:val="00D24A1B"/>
    <w:rsid w:val="00D253A1"/>
    <w:rsid w:val="00D2540C"/>
    <w:rsid w:val="00D25E8F"/>
    <w:rsid w:val="00D25EC8"/>
    <w:rsid w:val="00D26FF1"/>
    <w:rsid w:val="00D27888"/>
    <w:rsid w:val="00D27CA9"/>
    <w:rsid w:val="00D27EA0"/>
    <w:rsid w:val="00D30196"/>
    <w:rsid w:val="00D31AA7"/>
    <w:rsid w:val="00D31D95"/>
    <w:rsid w:val="00D32200"/>
    <w:rsid w:val="00D33411"/>
    <w:rsid w:val="00D3401E"/>
    <w:rsid w:val="00D3426A"/>
    <w:rsid w:val="00D344A6"/>
    <w:rsid w:val="00D34835"/>
    <w:rsid w:val="00D354DF"/>
    <w:rsid w:val="00D35BEF"/>
    <w:rsid w:val="00D35CEC"/>
    <w:rsid w:val="00D36057"/>
    <w:rsid w:val="00D3637F"/>
    <w:rsid w:val="00D364FD"/>
    <w:rsid w:val="00D368D5"/>
    <w:rsid w:val="00D36EF1"/>
    <w:rsid w:val="00D37132"/>
    <w:rsid w:val="00D37315"/>
    <w:rsid w:val="00D378D3"/>
    <w:rsid w:val="00D37EC3"/>
    <w:rsid w:val="00D404B4"/>
    <w:rsid w:val="00D41492"/>
    <w:rsid w:val="00D41631"/>
    <w:rsid w:val="00D41AFD"/>
    <w:rsid w:val="00D42672"/>
    <w:rsid w:val="00D4268A"/>
    <w:rsid w:val="00D42790"/>
    <w:rsid w:val="00D42969"/>
    <w:rsid w:val="00D43693"/>
    <w:rsid w:val="00D4492F"/>
    <w:rsid w:val="00D45080"/>
    <w:rsid w:val="00D45181"/>
    <w:rsid w:val="00D457D0"/>
    <w:rsid w:val="00D457DA"/>
    <w:rsid w:val="00D45851"/>
    <w:rsid w:val="00D45E38"/>
    <w:rsid w:val="00D476B0"/>
    <w:rsid w:val="00D5121D"/>
    <w:rsid w:val="00D51B04"/>
    <w:rsid w:val="00D52CB0"/>
    <w:rsid w:val="00D53334"/>
    <w:rsid w:val="00D53E5B"/>
    <w:rsid w:val="00D53ED2"/>
    <w:rsid w:val="00D54FFB"/>
    <w:rsid w:val="00D55203"/>
    <w:rsid w:val="00D55DA4"/>
    <w:rsid w:val="00D55F2A"/>
    <w:rsid w:val="00D571F2"/>
    <w:rsid w:val="00D57542"/>
    <w:rsid w:val="00D57574"/>
    <w:rsid w:val="00D57FCE"/>
    <w:rsid w:val="00D60031"/>
    <w:rsid w:val="00D60810"/>
    <w:rsid w:val="00D612C1"/>
    <w:rsid w:val="00D617C5"/>
    <w:rsid w:val="00D6192D"/>
    <w:rsid w:val="00D6279D"/>
    <w:rsid w:val="00D6298F"/>
    <w:rsid w:val="00D637D9"/>
    <w:rsid w:val="00D63854"/>
    <w:rsid w:val="00D639A5"/>
    <w:rsid w:val="00D63C16"/>
    <w:rsid w:val="00D643BD"/>
    <w:rsid w:val="00D64859"/>
    <w:rsid w:val="00D64EFB"/>
    <w:rsid w:val="00D656FE"/>
    <w:rsid w:val="00D65755"/>
    <w:rsid w:val="00D65A35"/>
    <w:rsid w:val="00D667E0"/>
    <w:rsid w:val="00D6694A"/>
    <w:rsid w:val="00D66B9D"/>
    <w:rsid w:val="00D705A3"/>
    <w:rsid w:val="00D7118D"/>
    <w:rsid w:val="00D71530"/>
    <w:rsid w:val="00D7274B"/>
    <w:rsid w:val="00D72874"/>
    <w:rsid w:val="00D7319B"/>
    <w:rsid w:val="00D73256"/>
    <w:rsid w:val="00D73AF8"/>
    <w:rsid w:val="00D7433E"/>
    <w:rsid w:val="00D7497A"/>
    <w:rsid w:val="00D750C4"/>
    <w:rsid w:val="00D7534B"/>
    <w:rsid w:val="00D753CE"/>
    <w:rsid w:val="00D76325"/>
    <w:rsid w:val="00D76FA0"/>
    <w:rsid w:val="00D77914"/>
    <w:rsid w:val="00D77D3B"/>
    <w:rsid w:val="00D8131D"/>
    <w:rsid w:val="00D8151B"/>
    <w:rsid w:val="00D82202"/>
    <w:rsid w:val="00D82535"/>
    <w:rsid w:val="00D82C9B"/>
    <w:rsid w:val="00D847F3"/>
    <w:rsid w:val="00D84A09"/>
    <w:rsid w:val="00D85AAF"/>
    <w:rsid w:val="00D878F7"/>
    <w:rsid w:val="00D87B33"/>
    <w:rsid w:val="00D87F17"/>
    <w:rsid w:val="00D90794"/>
    <w:rsid w:val="00D90905"/>
    <w:rsid w:val="00D930BD"/>
    <w:rsid w:val="00D93455"/>
    <w:rsid w:val="00D93E2E"/>
    <w:rsid w:val="00D945FD"/>
    <w:rsid w:val="00D946AF"/>
    <w:rsid w:val="00D949FC"/>
    <w:rsid w:val="00D95CA8"/>
    <w:rsid w:val="00D95CF1"/>
    <w:rsid w:val="00D97CC8"/>
    <w:rsid w:val="00DA1854"/>
    <w:rsid w:val="00DA2205"/>
    <w:rsid w:val="00DA292E"/>
    <w:rsid w:val="00DA2E53"/>
    <w:rsid w:val="00DA35B2"/>
    <w:rsid w:val="00DA57E5"/>
    <w:rsid w:val="00DA58BE"/>
    <w:rsid w:val="00DA706B"/>
    <w:rsid w:val="00DA7247"/>
    <w:rsid w:val="00DA75D7"/>
    <w:rsid w:val="00DA792D"/>
    <w:rsid w:val="00DB0527"/>
    <w:rsid w:val="00DB150E"/>
    <w:rsid w:val="00DB19DB"/>
    <w:rsid w:val="00DB24D3"/>
    <w:rsid w:val="00DB2A45"/>
    <w:rsid w:val="00DB2F79"/>
    <w:rsid w:val="00DB3298"/>
    <w:rsid w:val="00DB3B01"/>
    <w:rsid w:val="00DB47A8"/>
    <w:rsid w:val="00DB47E8"/>
    <w:rsid w:val="00DB4938"/>
    <w:rsid w:val="00DB4A2D"/>
    <w:rsid w:val="00DB4C66"/>
    <w:rsid w:val="00DB5251"/>
    <w:rsid w:val="00DB59BE"/>
    <w:rsid w:val="00DB5A3C"/>
    <w:rsid w:val="00DB5B68"/>
    <w:rsid w:val="00DB5E1E"/>
    <w:rsid w:val="00DB66C3"/>
    <w:rsid w:val="00DB6795"/>
    <w:rsid w:val="00DB6A25"/>
    <w:rsid w:val="00DB70A2"/>
    <w:rsid w:val="00DC0317"/>
    <w:rsid w:val="00DC0ACD"/>
    <w:rsid w:val="00DC10AC"/>
    <w:rsid w:val="00DC16A2"/>
    <w:rsid w:val="00DC1DCB"/>
    <w:rsid w:val="00DC2085"/>
    <w:rsid w:val="00DC22C4"/>
    <w:rsid w:val="00DC3380"/>
    <w:rsid w:val="00DC4BD5"/>
    <w:rsid w:val="00DC4E5F"/>
    <w:rsid w:val="00DC5392"/>
    <w:rsid w:val="00DC53FF"/>
    <w:rsid w:val="00DC6483"/>
    <w:rsid w:val="00DC67E2"/>
    <w:rsid w:val="00DC6F74"/>
    <w:rsid w:val="00DC7297"/>
    <w:rsid w:val="00DC77EA"/>
    <w:rsid w:val="00DC7F01"/>
    <w:rsid w:val="00DD0363"/>
    <w:rsid w:val="00DD062C"/>
    <w:rsid w:val="00DD087E"/>
    <w:rsid w:val="00DD0EE9"/>
    <w:rsid w:val="00DD1559"/>
    <w:rsid w:val="00DD1C1E"/>
    <w:rsid w:val="00DD1DCF"/>
    <w:rsid w:val="00DD2006"/>
    <w:rsid w:val="00DD2AAB"/>
    <w:rsid w:val="00DD37BC"/>
    <w:rsid w:val="00DD3D51"/>
    <w:rsid w:val="00DD3E70"/>
    <w:rsid w:val="00DD3F5E"/>
    <w:rsid w:val="00DD44DD"/>
    <w:rsid w:val="00DD4CB3"/>
    <w:rsid w:val="00DD5CE9"/>
    <w:rsid w:val="00DD5CF2"/>
    <w:rsid w:val="00DD5DF3"/>
    <w:rsid w:val="00DD5E9E"/>
    <w:rsid w:val="00DD6B57"/>
    <w:rsid w:val="00DD6DE9"/>
    <w:rsid w:val="00DD6F45"/>
    <w:rsid w:val="00DD735C"/>
    <w:rsid w:val="00DE0FD4"/>
    <w:rsid w:val="00DE1CAE"/>
    <w:rsid w:val="00DE2785"/>
    <w:rsid w:val="00DE367B"/>
    <w:rsid w:val="00DE3A1E"/>
    <w:rsid w:val="00DE5090"/>
    <w:rsid w:val="00DE56BA"/>
    <w:rsid w:val="00DE5EA7"/>
    <w:rsid w:val="00DE6508"/>
    <w:rsid w:val="00DE6674"/>
    <w:rsid w:val="00DE6F43"/>
    <w:rsid w:val="00DE73F3"/>
    <w:rsid w:val="00DE7B66"/>
    <w:rsid w:val="00DE7F69"/>
    <w:rsid w:val="00DF073D"/>
    <w:rsid w:val="00DF165B"/>
    <w:rsid w:val="00DF1D34"/>
    <w:rsid w:val="00DF2DED"/>
    <w:rsid w:val="00DF3067"/>
    <w:rsid w:val="00DF40D0"/>
    <w:rsid w:val="00DF507C"/>
    <w:rsid w:val="00DF516D"/>
    <w:rsid w:val="00DF5E11"/>
    <w:rsid w:val="00DF7703"/>
    <w:rsid w:val="00DF7E85"/>
    <w:rsid w:val="00E00502"/>
    <w:rsid w:val="00E00C65"/>
    <w:rsid w:val="00E019DA"/>
    <w:rsid w:val="00E02658"/>
    <w:rsid w:val="00E02686"/>
    <w:rsid w:val="00E026A3"/>
    <w:rsid w:val="00E02890"/>
    <w:rsid w:val="00E03213"/>
    <w:rsid w:val="00E03840"/>
    <w:rsid w:val="00E03BE1"/>
    <w:rsid w:val="00E048DD"/>
    <w:rsid w:val="00E04DB3"/>
    <w:rsid w:val="00E05620"/>
    <w:rsid w:val="00E05ADF"/>
    <w:rsid w:val="00E05EE4"/>
    <w:rsid w:val="00E05FB1"/>
    <w:rsid w:val="00E0620A"/>
    <w:rsid w:val="00E0677D"/>
    <w:rsid w:val="00E06CD3"/>
    <w:rsid w:val="00E07341"/>
    <w:rsid w:val="00E10D52"/>
    <w:rsid w:val="00E10FB1"/>
    <w:rsid w:val="00E1112E"/>
    <w:rsid w:val="00E1407E"/>
    <w:rsid w:val="00E1496B"/>
    <w:rsid w:val="00E152DA"/>
    <w:rsid w:val="00E16E71"/>
    <w:rsid w:val="00E176F8"/>
    <w:rsid w:val="00E17FBD"/>
    <w:rsid w:val="00E200DB"/>
    <w:rsid w:val="00E2114F"/>
    <w:rsid w:val="00E2161B"/>
    <w:rsid w:val="00E21E79"/>
    <w:rsid w:val="00E21E9C"/>
    <w:rsid w:val="00E21FFE"/>
    <w:rsid w:val="00E224EB"/>
    <w:rsid w:val="00E225F4"/>
    <w:rsid w:val="00E237DC"/>
    <w:rsid w:val="00E23883"/>
    <w:rsid w:val="00E23CD6"/>
    <w:rsid w:val="00E243A0"/>
    <w:rsid w:val="00E249A6"/>
    <w:rsid w:val="00E24B63"/>
    <w:rsid w:val="00E24C44"/>
    <w:rsid w:val="00E25028"/>
    <w:rsid w:val="00E258B8"/>
    <w:rsid w:val="00E25B51"/>
    <w:rsid w:val="00E25DF5"/>
    <w:rsid w:val="00E25EAE"/>
    <w:rsid w:val="00E26278"/>
    <w:rsid w:val="00E26F79"/>
    <w:rsid w:val="00E26FCA"/>
    <w:rsid w:val="00E270A2"/>
    <w:rsid w:val="00E3074D"/>
    <w:rsid w:val="00E30A40"/>
    <w:rsid w:val="00E31F7C"/>
    <w:rsid w:val="00E3210E"/>
    <w:rsid w:val="00E32350"/>
    <w:rsid w:val="00E3292D"/>
    <w:rsid w:val="00E32F37"/>
    <w:rsid w:val="00E33CA5"/>
    <w:rsid w:val="00E36507"/>
    <w:rsid w:val="00E36CCC"/>
    <w:rsid w:val="00E36F72"/>
    <w:rsid w:val="00E378E0"/>
    <w:rsid w:val="00E37B5B"/>
    <w:rsid w:val="00E37EF2"/>
    <w:rsid w:val="00E412C0"/>
    <w:rsid w:val="00E412DB"/>
    <w:rsid w:val="00E4158A"/>
    <w:rsid w:val="00E41731"/>
    <w:rsid w:val="00E41773"/>
    <w:rsid w:val="00E423AB"/>
    <w:rsid w:val="00E43231"/>
    <w:rsid w:val="00E44E2A"/>
    <w:rsid w:val="00E44E9C"/>
    <w:rsid w:val="00E453E5"/>
    <w:rsid w:val="00E45E90"/>
    <w:rsid w:val="00E464AC"/>
    <w:rsid w:val="00E46550"/>
    <w:rsid w:val="00E46F10"/>
    <w:rsid w:val="00E4788F"/>
    <w:rsid w:val="00E503BC"/>
    <w:rsid w:val="00E50574"/>
    <w:rsid w:val="00E517E5"/>
    <w:rsid w:val="00E51A79"/>
    <w:rsid w:val="00E527F8"/>
    <w:rsid w:val="00E528C9"/>
    <w:rsid w:val="00E535BD"/>
    <w:rsid w:val="00E5381C"/>
    <w:rsid w:val="00E53C6E"/>
    <w:rsid w:val="00E56892"/>
    <w:rsid w:val="00E56A1C"/>
    <w:rsid w:val="00E57001"/>
    <w:rsid w:val="00E57433"/>
    <w:rsid w:val="00E57520"/>
    <w:rsid w:val="00E5783D"/>
    <w:rsid w:val="00E60198"/>
    <w:rsid w:val="00E604B0"/>
    <w:rsid w:val="00E60C95"/>
    <w:rsid w:val="00E6133A"/>
    <w:rsid w:val="00E6204D"/>
    <w:rsid w:val="00E62370"/>
    <w:rsid w:val="00E624B7"/>
    <w:rsid w:val="00E6382C"/>
    <w:rsid w:val="00E63B94"/>
    <w:rsid w:val="00E63FC6"/>
    <w:rsid w:val="00E64A52"/>
    <w:rsid w:val="00E6531F"/>
    <w:rsid w:val="00E6581E"/>
    <w:rsid w:val="00E6614E"/>
    <w:rsid w:val="00E6628C"/>
    <w:rsid w:val="00E66654"/>
    <w:rsid w:val="00E66681"/>
    <w:rsid w:val="00E675D9"/>
    <w:rsid w:val="00E67794"/>
    <w:rsid w:val="00E67DFC"/>
    <w:rsid w:val="00E70FEA"/>
    <w:rsid w:val="00E72570"/>
    <w:rsid w:val="00E72F35"/>
    <w:rsid w:val="00E73513"/>
    <w:rsid w:val="00E73836"/>
    <w:rsid w:val="00E742E8"/>
    <w:rsid w:val="00E7486D"/>
    <w:rsid w:val="00E74A03"/>
    <w:rsid w:val="00E75653"/>
    <w:rsid w:val="00E764D5"/>
    <w:rsid w:val="00E76B59"/>
    <w:rsid w:val="00E77E00"/>
    <w:rsid w:val="00E77F79"/>
    <w:rsid w:val="00E80050"/>
    <w:rsid w:val="00E819C0"/>
    <w:rsid w:val="00E8226D"/>
    <w:rsid w:val="00E83543"/>
    <w:rsid w:val="00E835E2"/>
    <w:rsid w:val="00E835E3"/>
    <w:rsid w:val="00E83830"/>
    <w:rsid w:val="00E840D4"/>
    <w:rsid w:val="00E84802"/>
    <w:rsid w:val="00E8491B"/>
    <w:rsid w:val="00E84A67"/>
    <w:rsid w:val="00E8521A"/>
    <w:rsid w:val="00E853A9"/>
    <w:rsid w:val="00E85442"/>
    <w:rsid w:val="00E85651"/>
    <w:rsid w:val="00E856F0"/>
    <w:rsid w:val="00E8577A"/>
    <w:rsid w:val="00E85A6B"/>
    <w:rsid w:val="00E85EC0"/>
    <w:rsid w:val="00E861EA"/>
    <w:rsid w:val="00E866C6"/>
    <w:rsid w:val="00E86D99"/>
    <w:rsid w:val="00E87033"/>
    <w:rsid w:val="00E871BC"/>
    <w:rsid w:val="00E903EC"/>
    <w:rsid w:val="00E90446"/>
    <w:rsid w:val="00E90B71"/>
    <w:rsid w:val="00E90BE4"/>
    <w:rsid w:val="00E914AD"/>
    <w:rsid w:val="00E9163A"/>
    <w:rsid w:val="00E9212F"/>
    <w:rsid w:val="00E92236"/>
    <w:rsid w:val="00E9275F"/>
    <w:rsid w:val="00E92BC0"/>
    <w:rsid w:val="00E93231"/>
    <w:rsid w:val="00E9397A"/>
    <w:rsid w:val="00E94178"/>
    <w:rsid w:val="00E94319"/>
    <w:rsid w:val="00E945FA"/>
    <w:rsid w:val="00E947CD"/>
    <w:rsid w:val="00E952B1"/>
    <w:rsid w:val="00E95578"/>
    <w:rsid w:val="00E9632D"/>
    <w:rsid w:val="00E96349"/>
    <w:rsid w:val="00E9640D"/>
    <w:rsid w:val="00E96FA5"/>
    <w:rsid w:val="00E97213"/>
    <w:rsid w:val="00E97485"/>
    <w:rsid w:val="00E97B38"/>
    <w:rsid w:val="00E97E81"/>
    <w:rsid w:val="00EA0BB9"/>
    <w:rsid w:val="00EA0BBB"/>
    <w:rsid w:val="00EA13D4"/>
    <w:rsid w:val="00EA2C8E"/>
    <w:rsid w:val="00EA2D04"/>
    <w:rsid w:val="00EA2E4B"/>
    <w:rsid w:val="00EA34F5"/>
    <w:rsid w:val="00EA3B79"/>
    <w:rsid w:val="00EA3DE3"/>
    <w:rsid w:val="00EA41E8"/>
    <w:rsid w:val="00EA4913"/>
    <w:rsid w:val="00EA49CB"/>
    <w:rsid w:val="00EA6230"/>
    <w:rsid w:val="00EA6620"/>
    <w:rsid w:val="00EA69EE"/>
    <w:rsid w:val="00EA6CB6"/>
    <w:rsid w:val="00EA72A2"/>
    <w:rsid w:val="00EA77B1"/>
    <w:rsid w:val="00EA7E61"/>
    <w:rsid w:val="00EB01B6"/>
    <w:rsid w:val="00EB05E1"/>
    <w:rsid w:val="00EB0905"/>
    <w:rsid w:val="00EB0AEB"/>
    <w:rsid w:val="00EB0B43"/>
    <w:rsid w:val="00EB1B56"/>
    <w:rsid w:val="00EB20B4"/>
    <w:rsid w:val="00EB26D4"/>
    <w:rsid w:val="00EB2CD0"/>
    <w:rsid w:val="00EB2D49"/>
    <w:rsid w:val="00EB2EA4"/>
    <w:rsid w:val="00EB2F14"/>
    <w:rsid w:val="00EB2FB8"/>
    <w:rsid w:val="00EB4120"/>
    <w:rsid w:val="00EB45FF"/>
    <w:rsid w:val="00EB4771"/>
    <w:rsid w:val="00EB4B5B"/>
    <w:rsid w:val="00EB4D88"/>
    <w:rsid w:val="00EB50CC"/>
    <w:rsid w:val="00EB5133"/>
    <w:rsid w:val="00EB52B7"/>
    <w:rsid w:val="00EB5850"/>
    <w:rsid w:val="00EB5AEF"/>
    <w:rsid w:val="00EB5E3C"/>
    <w:rsid w:val="00EB6861"/>
    <w:rsid w:val="00EB6BF8"/>
    <w:rsid w:val="00EB6D8E"/>
    <w:rsid w:val="00EB6E45"/>
    <w:rsid w:val="00EB6EA6"/>
    <w:rsid w:val="00EB7119"/>
    <w:rsid w:val="00EB7485"/>
    <w:rsid w:val="00EC0192"/>
    <w:rsid w:val="00EC0540"/>
    <w:rsid w:val="00EC0A6E"/>
    <w:rsid w:val="00EC102C"/>
    <w:rsid w:val="00EC181B"/>
    <w:rsid w:val="00EC21C6"/>
    <w:rsid w:val="00EC250B"/>
    <w:rsid w:val="00EC27B3"/>
    <w:rsid w:val="00EC27E2"/>
    <w:rsid w:val="00EC282F"/>
    <w:rsid w:val="00EC2DC6"/>
    <w:rsid w:val="00EC3195"/>
    <w:rsid w:val="00EC3E6C"/>
    <w:rsid w:val="00EC3F7F"/>
    <w:rsid w:val="00EC5987"/>
    <w:rsid w:val="00EC5AF6"/>
    <w:rsid w:val="00EC678B"/>
    <w:rsid w:val="00EC6BDF"/>
    <w:rsid w:val="00EC720F"/>
    <w:rsid w:val="00EC7982"/>
    <w:rsid w:val="00EC7BBE"/>
    <w:rsid w:val="00ED07A1"/>
    <w:rsid w:val="00ED0A8E"/>
    <w:rsid w:val="00ED0C04"/>
    <w:rsid w:val="00ED16BD"/>
    <w:rsid w:val="00ED1950"/>
    <w:rsid w:val="00ED23D3"/>
    <w:rsid w:val="00ED278B"/>
    <w:rsid w:val="00ED2913"/>
    <w:rsid w:val="00ED3011"/>
    <w:rsid w:val="00ED442F"/>
    <w:rsid w:val="00ED47B5"/>
    <w:rsid w:val="00ED57D2"/>
    <w:rsid w:val="00ED612D"/>
    <w:rsid w:val="00ED61FE"/>
    <w:rsid w:val="00ED6593"/>
    <w:rsid w:val="00ED662E"/>
    <w:rsid w:val="00ED678E"/>
    <w:rsid w:val="00EE0319"/>
    <w:rsid w:val="00EE08C9"/>
    <w:rsid w:val="00EE11FF"/>
    <w:rsid w:val="00EE2BC8"/>
    <w:rsid w:val="00EE3602"/>
    <w:rsid w:val="00EE360A"/>
    <w:rsid w:val="00EE48CD"/>
    <w:rsid w:val="00EE49A4"/>
    <w:rsid w:val="00EE4D03"/>
    <w:rsid w:val="00EE4E0E"/>
    <w:rsid w:val="00EE4FE8"/>
    <w:rsid w:val="00EE58E7"/>
    <w:rsid w:val="00EE6DE5"/>
    <w:rsid w:val="00EE7608"/>
    <w:rsid w:val="00EF0B6B"/>
    <w:rsid w:val="00EF0B6D"/>
    <w:rsid w:val="00EF13AF"/>
    <w:rsid w:val="00EF46C0"/>
    <w:rsid w:val="00EF4A2E"/>
    <w:rsid w:val="00EF5132"/>
    <w:rsid w:val="00EF5EB5"/>
    <w:rsid w:val="00EF62E5"/>
    <w:rsid w:val="00F01311"/>
    <w:rsid w:val="00F01494"/>
    <w:rsid w:val="00F0181B"/>
    <w:rsid w:val="00F01C63"/>
    <w:rsid w:val="00F01C93"/>
    <w:rsid w:val="00F028F5"/>
    <w:rsid w:val="00F0293A"/>
    <w:rsid w:val="00F02C47"/>
    <w:rsid w:val="00F03144"/>
    <w:rsid w:val="00F034A2"/>
    <w:rsid w:val="00F03901"/>
    <w:rsid w:val="00F05000"/>
    <w:rsid w:val="00F05354"/>
    <w:rsid w:val="00F06621"/>
    <w:rsid w:val="00F06F6B"/>
    <w:rsid w:val="00F072C1"/>
    <w:rsid w:val="00F10093"/>
    <w:rsid w:val="00F10AD3"/>
    <w:rsid w:val="00F10C9B"/>
    <w:rsid w:val="00F10ECA"/>
    <w:rsid w:val="00F1151A"/>
    <w:rsid w:val="00F11862"/>
    <w:rsid w:val="00F11D59"/>
    <w:rsid w:val="00F12473"/>
    <w:rsid w:val="00F13607"/>
    <w:rsid w:val="00F13921"/>
    <w:rsid w:val="00F13F8C"/>
    <w:rsid w:val="00F1422A"/>
    <w:rsid w:val="00F142F7"/>
    <w:rsid w:val="00F149B6"/>
    <w:rsid w:val="00F14B32"/>
    <w:rsid w:val="00F1517D"/>
    <w:rsid w:val="00F155F6"/>
    <w:rsid w:val="00F15CC7"/>
    <w:rsid w:val="00F15EA1"/>
    <w:rsid w:val="00F17824"/>
    <w:rsid w:val="00F17922"/>
    <w:rsid w:val="00F205D6"/>
    <w:rsid w:val="00F20756"/>
    <w:rsid w:val="00F2186B"/>
    <w:rsid w:val="00F21D28"/>
    <w:rsid w:val="00F22AFF"/>
    <w:rsid w:val="00F22C87"/>
    <w:rsid w:val="00F24103"/>
    <w:rsid w:val="00F243B4"/>
    <w:rsid w:val="00F24CC5"/>
    <w:rsid w:val="00F24F8E"/>
    <w:rsid w:val="00F258B4"/>
    <w:rsid w:val="00F25E68"/>
    <w:rsid w:val="00F26040"/>
    <w:rsid w:val="00F263EC"/>
    <w:rsid w:val="00F27E34"/>
    <w:rsid w:val="00F30184"/>
    <w:rsid w:val="00F318AA"/>
    <w:rsid w:val="00F33099"/>
    <w:rsid w:val="00F33348"/>
    <w:rsid w:val="00F33601"/>
    <w:rsid w:val="00F34221"/>
    <w:rsid w:val="00F34292"/>
    <w:rsid w:val="00F3531E"/>
    <w:rsid w:val="00F354DE"/>
    <w:rsid w:val="00F35BCD"/>
    <w:rsid w:val="00F35DDE"/>
    <w:rsid w:val="00F35F02"/>
    <w:rsid w:val="00F3632E"/>
    <w:rsid w:val="00F372A6"/>
    <w:rsid w:val="00F376DC"/>
    <w:rsid w:val="00F37F5B"/>
    <w:rsid w:val="00F40225"/>
    <w:rsid w:val="00F40366"/>
    <w:rsid w:val="00F409F6"/>
    <w:rsid w:val="00F40B80"/>
    <w:rsid w:val="00F40F0A"/>
    <w:rsid w:val="00F418D2"/>
    <w:rsid w:val="00F41AD2"/>
    <w:rsid w:val="00F41B21"/>
    <w:rsid w:val="00F41D61"/>
    <w:rsid w:val="00F41FED"/>
    <w:rsid w:val="00F424C3"/>
    <w:rsid w:val="00F4320B"/>
    <w:rsid w:val="00F43756"/>
    <w:rsid w:val="00F43B91"/>
    <w:rsid w:val="00F43CD7"/>
    <w:rsid w:val="00F4479D"/>
    <w:rsid w:val="00F447F7"/>
    <w:rsid w:val="00F44B04"/>
    <w:rsid w:val="00F452E2"/>
    <w:rsid w:val="00F46F2C"/>
    <w:rsid w:val="00F46FCC"/>
    <w:rsid w:val="00F472EC"/>
    <w:rsid w:val="00F476A4"/>
    <w:rsid w:val="00F477BD"/>
    <w:rsid w:val="00F5074D"/>
    <w:rsid w:val="00F52979"/>
    <w:rsid w:val="00F52B7E"/>
    <w:rsid w:val="00F52EDF"/>
    <w:rsid w:val="00F534C5"/>
    <w:rsid w:val="00F5357F"/>
    <w:rsid w:val="00F53662"/>
    <w:rsid w:val="00F53A43"/>
    <w:rsid w:val="00F54187"/>
    <w:rsid w:val="00F544E0"/>
    <w:rsid w:val="00F54CB5"/>
    <w:rsid w:val="00F556AE"/>
    <w:rsid w:val="00F5593F"/>
    <w:rsid w:val="00F55F6B"/>
    <w:rsid w:val="00F56D33"/>
    <w:rsid w:val="00F56EE1"/>
    <w:rsid w:val="00F57541"/>
    <w:rsid w:val="00F5775D"/>
    <w:rsid w:val="00F60502"/>
    <w:rsid w:val="00F6155C"/>
    <w:rsid w:val="00F6168F"/>
    <w:rsid w:val="00F61EF9"/>
    <w:rsid w:val="00F6240C"/>
    <w:rsid w:val="00F6275E"/>
    <w:rsid w:val="00F62D38"/>
    <w:rsid w:val="00F62FDD"/>
    <w:rsid w:val="00F63353"/>
    <w:rsid w:val="00F63820"/>
    <w:rsid w:val="00F63D17"/>
    <w:rsid w:val="00F663B4"/>
    <w:rsid w:val="00F6658E"/>
    <w:rsid w:val="00F6720C"/>
    <w:rsid w:val="00F678E2"/>
    <w:rsid w:val="00F67B75"/>
    <w:rsid w:val="00F7009A"/>
    <w:rsid w:val="00F7057B"/>
    <w:rsid w:val="00F70870"/>
    <w:rsid w:val="00F70B96"/>
    <w:rsid w:val="00F71DDD"/>
    <w:rsid w:val="00F726A8"/>
    <w:rsid w:val="00F728BE"/>
    <w:rsid w:val="00F734AE"/>
    <w:rsid w:val="00F74945"/>
    <w:rsid w:val="00F74FAD"/>
    <w:rsid w:val="00F75B93"/>
    <w:rsid w:val="00F761E3"/>
    <w:rsid w:val="00F7751B"/>
    <w:rsid w:val="00F77AF5"/>
    <w:rsid w:val="00F80973"/>
    <w:rsid w:val="00F80B33"/>
    <w:rsid w:val="00F819CF"/>
    <w:rsid w:val="00F81D75"/>
    <w:rsid w:val="00F82F17"/>
    <w:rsid w:val="00F82F67"/>
    <w:rsid w:val="00F837A0"/>
    <w:rsid w:val="00F8383A"/>
    <w:rsid w:val="00F83C6E"/>
    <w:rsid w:val="00F845D4"/>
    <w:rsid w:val="00F84DED"/>
    <w:rsid w:val="00F85233"/>
    <w:rsid w:val="00F8540D"/>
    <w:rsid w:val="00F855D8"/>
    <w:rsid w:val="00F85E8D"/>
    <w:rsid w:val="00F87032"/>
    <w:rsid w:val="00F875AC"/>
    <w:rsid w:val="00F87E25"/>
    <w:rsid w:val="00F900BA"/>
    <w:rsid w:val="00F905D9"/>
    <w:rsid w:val="00F90904"/>
    <w:rsid w:val="00F90E24"/>
    <w:rsid w:val="00F910ED"/>
    <w:rsid w:val="00F91660"/>
    <w:rsid w:val="00F916EA"/>
    <w:rsid w:val="00F91961"/>
    <w:rsid w:val="00F91AE2"/>
    <w:rsid w:val="00F927F6"/>
    <w:rsid w:val="00F9365A"/>
    <w:rsid w:val="00F94040"/>
    <w:rsid w:val="00F94470"/>
    <w:rsid w:val="00F945FD"/>
    <w:rsid w:val="00F959FB"/>
    <w:rsid w:val="00F96247"/>
    <w:rsid w:val="00F9653A"/>
    <w:rsid w:val="00F972D0"/>
    <w:rsid w:val="00FA0A4E"/>
    <w:rsid w:val="00FA1679"/>
    <w:rsid w:val="00FA1DB8"/>
    <w:rsid w:val="00FA212B"/>
    <w:rsid w:val="00FA2AFD"/>
    <w:rsid w:val="00FA3CA5"/>
    <w:rsid w:val="00FA3CCD"/>
    <w:rsid w:val="00FA3EF7"/>
    <w:rsid w:val="00FA5069"/>
    <w:rsid w:val="00FA5587"/>
    <w:rsid w:val="00FA58BA"/>
    <w:rsid w:val="00FA5FDD"/>
    <w:rsid w:val="00FA623F"/>
    <w:rsid w:val="00FA7459"/>
    <w:rsid w:val="00FA74A6"/>
    <w:rsid w:val="00FA796A"/>
    <w:rsid w:val="00FB07F0"/>
    <w:rsid w:val="00FB1739"/>
    <w:rsid w:val="00FB1864"/>
    <w:rsid w:val="00FB1A96"/>
    <w:rsid w:val="00FB1BB8"/>
    <w:rsid w:val="00FB294B"/>
    <w:rsid w:val="00FB2D9A"/>
    <w:rsid w:val="00FB351A"/>
    <w:rsid w:val="00FB36B2"/>
    <w:rsid w:val="00FB4157"/>
    <w:rsid w:val="00FB4453"/>
    <w:rsid w:val="00FB4FA8"/>
    <w:rsid w:val="00FB5BF5"/>
    <w:rsid w:val="00FB64DA"/>
    <w:rsid w:val="00FB6988"/>
    <w:rsid w:val="00FB699B"/>
    <w:rsid w:val="00FB69FD"/>
    <w:rsid w:val="00FB6D7D"/>
    <w:rsid w:val="00FB7251"/>
    <w:rsid w:val="00FB727E"/>
    <w:rsid w:val="00FB7A0F"/>
    <w:rsid w:val="00FC01EC"/>
    <w:rsid w:val="00FC0201"/>
    <w:rsid w:val="00FC025E"/>
    <w:rsid w:val="00FC03BD"/>
    <w:rsid w:val="00FC03BE"/>
    <w:rsid w:val="00FC06BA"/>
    <w:rsid w:val="00FC0AE1"/>
    <w:rsid w:val="00FC1FC7"/>
    <w:rsid w:val="00FC2C75"/>
    <w:rsid w:val="00FC2DE4"/>
    <w:rsid w:val="00FC3645"/>
    <w:rsid w:val="00FC3F5A"/>
    <w:rsid w:val="00FC4858"/>
    <w:rsid w:val="00FC4DE2"/>
    <w:rsid w:val="00FC572C"/>
    <w:rsid w:val="00FC5CCA"/>
    <w:rsid w:val="00FC60F2"/>
    <w:rsid w:val="00FC6A55"/>
    <w:rsid w:val="00FC713D"/>
    <w:rsid w:val="00FC75D7"/>
    <w:rsid w:val="00FC7876"/>
    <w:rsid w:val="00FC78A1"/>
    <w:rsid w:val="00FC7EFB"/>
    <w:rsid w:val="00FD1A02"/>
    <w:rsid w:val="00FD2244"/>
    <w:rsid w:val="00FD42D5"/>
    <w:rsid w:val="00FD4387"/>
    <w:rsid w:val="00FD4FC2"/>
    <w:rsid w:val="00FD62F3"/>
    <w:rsid w:val="00FD646A"/>
    <w:rsid w:val="00FD6D2D"/>
    <w:rsid w:val="00FD6EC2"/>
    <w:rsid w:val="00FD796D"/>
    <w:rsid w:val="00FD79C4"/>
    <w:rsid w:val="00FE02FA"/>
    <w:rsid w:val="00FE0B73"/>
    <w:rsid w:val="00FE18B9"/>
    <w:rsid w:val="00FE1D35"/>
    <w:rsid w:val="00FE1D66"/>
    <w:rsid w:val="00FE1F18"/>
    <w:rsid w:val="00FE1F89"/>
    <w:rsid w:val="00FE245A"/>
    <w:rsid w:val="00FE24E9"/>
    <w:rsid w:val="00FE2FBB"/>
    <w:rsid w:val="00FE4F68"/>
    <w:rsid w:val="00FE580A"/>
    <w:rsid w:val="00FE5C89"/>
    <w:rsid w:val="00FE6D85"/>
    <w:rsid w:val="00FE6E88"/>
    <w:rsid w:val="00FE7750"/>
    <w:rsid w:val="00FE7814"/>
    <w:rsid w:val="00FE7A45"/>
    <w:rsid w:val="00FE7CEE"/>
    <w:rsid w:val="00FF030A"/>
    <w:rsid w:val="00FF0C4E"/>
    <w:rsid w:val="00FF1E20"/>
    <w:rsid w:val="00FF21E5"/>
    <w:rsid w:val="00FF2ACD"/>
    <w:rsid w:val="00FF33EE"/>
    <w:rsid w:val="00FF438D"/>
    <w:rsid w:val="00FF4D97"/>
    <w:rsid w:val="00FF4EE4"/>
    <w:rsid w:val="00FF5BEE"/>
    <w:rsid w:val="00FF6281"/>
    <w:rsid w:val="00FF64F5"/>
    <w:rsid w:val="00FF692A"/>
    <w:rsid w:val="00FF6EBA"/>
    <w:rsid w:val="00FF7A62"/>
    <w:rsid w:val="019F2087"/>
    <w:rsid w:val="02846B2A"/>
    <w:rsid w:val="02E51931"/>
    <w:rsid w:val="02E74ED8"/>
    <w:rsid w:val="030177A9"/>
    <w:rsid w:val="05FAF68E"/>
    <w:rsid w:val="070CF111"/>
    <w:rsid w:val="071F2807"/>
    <w:rsid w:val="076909D0"/>
    <w:rsid w:val="077C7C10"/>
    <w:rsid w:val="07A6862F"/>
    <w:rsid w:val="08B73C20"/>
    <w:rsid w:val="095F4730"/>
    <w:rsid w:val="0A563151"/>
    <w:rsid w:val="0C29EBAF"/>
    <w:rsid w:val="1059A6FE"/>
    <w:rsid w:val="10E4FEBE"/>
    <w:rsid w:val="11ADBC6D"/>
    <w:rsid w:val="123FFC78"/>
    <w:rsid w:val="1356A458"/>
    <w:rsid w:val="13590238"/>
    <w:rsid w:val="14A7F1EC"/>
    <w:rsid w:val="14B91020"/>
    <w:rsid w:val="14E38D61"/>
    <w:rsid w:val="1520A12B"/>
    <w:rsid w:val="183234D7"/>
    <w:rsid w:val="19238F52"/>
    <w:rsid w:val="197E549F"/>
    <w:rsid w:val="1982E826"/>
    <w:rsid w:val="19FE5CB9"/>
    <w:rsid w:val="1B31EB9C"/>
    <w:rsid w:val="1C426D59"/>
    <w:rsid w:val="1C4BADC2"/>
    <w:rsid w:val="1C77BD08"/>
    <w:rsid w:val="1DE10041"/>
    <w:rsid w:val="1E7E5E9D"/>
    <w:rsid w:val="1ED6F8DB"/>
    <w:rsid w:val="208A2A36"/>
    <w:rsid w:val="20AF302C"/>
    <w:rsid w:val="221F0A2B"/>
    <w:rsid w:val="24DCFBC7"/>
    <w:rsid w:val="25843BCA"/>
    <w:rsid w:val="25EE79A3"/>
    <w:rsid w:val="26B41024"/>
    <w:rsid w:val="27A06AC9"/>
    <w:rsid w:val="27CD15E4"/>
    <w:rsid w:val="292C1110"/>
    <w:rsid w:val="29B16A04"/>
    <w:rsid w:val="2CBA140B"/>
    <w:rsid w:val="2D006BC0"/>
    <w:rsid w:val="2D97A3F9"/>
    <w:rsid w:val="2E7FBAC0"/>
    <w:rsid w:val="2EC4B1AF"/>
    <w:rsid w:val="2F636870"/>
    <w:rsid w:val="320AFD92"/>
    <w:rsid w:val="334E4E86"/>
    <w:rsid w:val="365E6150"/>
    <w:rsid w:val="36A2F8E3"/>
    <w:rsid w:val="3872B732"/>
    <w:rsid w:val="3A838B32"/>
    <w:rsid w:val="3CC02BEE"/>
    <w:rsid w:val="3E1EA4E3"/>
    <w:rsid w:val="3EF98D7C"/>
    <w:rsid w:val="3FED8245"/>
    <w:rsid w:val="4027DEBF"/>
    <w:rsid w:val="409CE5C1"/>
    <w:rsid w:val="435C9DC5"/>
    <w:rsid w:val="451F2B16"/>
    <w:rsid w:val="456DEE6C"/>
    <w:rsid w:val="45A27E6A"/>
    <w:rsid w:val="46179D06"/>
    <w:rsid w:val="46DB9CF3"/>
    <w:rsid w:val="47B434B3"/>
    <w:rsid w:val="47E42692"/>
    <w:rsid w:val="4801182D"/>
    <w:rsid w:val="482F11CE"/>
    <w:rsid w:val="493FC65C"/>
    <w:rsid w:val="4980F40D"/>
    <w:rsid w:val="4A2CFD8A"/>
    <w:rsid w:val="4A823331"/>
    <w:rsid w:val="4BE3243D"/>
    <w:rsid w:val="4C35FC04"/>
    <w:rsid w:val="4D570A1B"/>
    <w:rsid w:val="4D8B1009"/>
    <w:rsid w:val="4F93A9DC"/>
    <w:rsid w:val="5031BA81"/>
    <w:rsid w:val="5142101B"/>
    <w:rsid w:val="51F5DC43"/>
    <w:rsid w:val="529C54DE"/>
    <w:rsid w:val="52AF4D70"/>
    <w:rsid w:val="53846BA5"/>
    <w:rsid w:val="574D2D64"/>
    <w:rsid w:val="5A048359"/>
    <w:rsid w:val="5AC18F77"/>
    <w:rsid w:val="5BD47479"/>
    <w:rsid w:val="5CDF6DB1"/>
    <w:rsid w:val="5D210275"/>
    <w:rsid w:val="5E669783"/>
    <w:rsid w:val="5EE013D8"/>
    <w:rsid w:val="610FC2E6"/>
    <w:rsid w:val="613ABC24"/>
    <w:rsid w:val="61A68A72"/>
    <w:rsid w:val="621782C4"/>
    <w:rsid w:val="6268C6F4"/>
    <w:rsid w:val="63289AFE"/>
    <w:rsid w:val="64547027"/>
    <w:rsid w:val="64960D17"/>
    <w:rsid w:val="64B3BD68"/>
    <w:rsid w:val="651E9934"/>
    <w:rsid w:val="6665CB66"/>
    <w:rsid w:val="66F44CD5"/>
    <w:rsid w:val="687F0993"/>
    <w:rsid w:val="697CB14F"/>
    <w:rsid w:val="6B9E7096"/>
    <w:rsid w:val="6C23432D"/>
    <w:rsid w:val="6D586F03"/>
    <w:rsid w:val="6D6420AF"/>
    <w:rsid w:val="6DB9EAA8"/>
    <w:rsid w:val="6E9A41FF"/>
    <w:rsid w:val="6FAA607B"/>
    <w:rsid w:val="705490D7"/>
    <w:rsid w:val="707E32DE"/>
    <w:rsid w:val="709C1144"/>
    <w:rsid w:val="711242EE"/>
    <w:rsid w:val="714EC106"/>
    <w:rsid w:val="73D3C05F"/>
    <w:rsid w:val="741B2EE6"/>
    <w:rsid w:val="7467C7AA"/>
    <w:rsid w:val="750889C5"/>
    <w:rsid w:val="751011A9"/>
    <w:rsid w:val="76F602FD"/>
    <w:rsid w:val="77DFD594"/>
    <w:rsid w:val="78E0B011"/>
    <w:rsid w:val="799B1B30"/>
    <w:rsid w:val="7A2C615C"/>
    <w:rsid w:val="7CABF822"/>
    <w:rsid w:val="7E3E73B9"/>
    <w:rsid w:val="7FC14E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32C9F"/>
  <w15:docId w15:val="{AC336D40-5FC2-44F0-866D-0660685C6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unhideWhenUsed="1"/>
    <w:lsdException w:name="heading 3" w:uiPriority="9" w:unhideWhenUsed="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iPriority="4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Intense Emphasis" w:uiPriority="49"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rsid w:val="00F82F67"/>
    <w:pPr>
      <w:spacing w:line="280" w:lineRule="atLeast"/>
    </w:pPr>
    <w:rPr>
      <w:rFonts w:ascii="Poppins Light" w:hAnsi="Poppins Light" w:cs="Arial"/>
    </w:rPr>
  </w:style>
  <w:style w:type="paragraph" w:styleId="Heading1">
    <w:name w:val="heading 1"/>
    <w:basedOn w:val="Normal"/>
    <w:next w:val="HWHeading1Subtitle"/>
    <w:link w:val="Heading1Char"/>
    <w:uiPriority w:val="9"/>
    <w:semiHidden/>
    <w:rsid w:val="00042799"/>
    <w:pPr>
      <w:keepNext/>
      <w:keepLines/>
      <w:spacing w:after="420" w:line="880" w:lineRule="exact"/>
      <w:outlineLvl w:val="0"/>
    </w:pPr>
    <w:rPr>
      <w:rFonts w:asciiTheme="majorHAnsi" w:eastAsiaTheme="majorEastAsia" w:hAnsiTheme="majorHAnsi" w:cstheme="majorBidi"/>
      <w:b/>
      <w:bCs/>
      <w:color w:val="C31872" w:themeColor="accent1" w:themeShade="BF"/>
      <w:sz w:val="88"/>
      <w:szCs w:val="88"/>
    </w:rPr>
  </w:style>
  <w:style w:type="paragraph" w:styleId="Heading2">
    <w:name w:val="heading 2"/>
    <w:basedOn w:val="Normal"/>
    <w:next w:val="Normal"/>
    <w:link w:val="Heading2Char"/>
    <w:uiPriority w:val="9"/>
    <w:semiHidden/>
    <w:rsid w:val="00E02890"/>
    <w:pPr>
      <w:keepNext/>
      <w:keepLines/>
      <w:spacing w:before="200" w:after="120" w:line="240" w:lineRule="auto"/>
      <w:outlineLvl w:val="1"/>
    </w:pPr>
    <w:rPr>
      <w:rFonts w:asciiTheme="majorHAnsi" w:eastAsiaTheme="majorEastAsia" w:hAnsiTheme="majorHAnsi" w:cstheme="majorBidi"/>
      <w:b/>
      <w:bCs/>
      <w:color w:val="E73E97" w:themeColor="accent1"/>
      <w:sz w:val="36"/>
      <w:szCs w:val="26"/>
    </w:rPr>
  </w:style>
  <w:style w:type="paragraph" w:styleId="Heading3">
    <w:name w:val="heading 3"/>
    <w:basedOn w:val="Normal"/>
    <w:next w:val="Normal"/>
    <w:link w:val="Heading3Char"/>
    <w:uiPriority w:val="9"/>
    <w:semiHidden/>
    <w:rsid w:val="00E02890"/>
    <w:pPr>
      <w:keepNext/>
      <w:keepLines/>
      <w:spacing w:before="200" w:after="160" w:line="240" w:lineRule="auto"/>
      <w:outlineLvl w:val="2"/>
    </w:pPr>
    <w:rPr>
      <w:rFonts w:asciiTheme="majorHAnsi" w:eastAsiaTheme="majorEastAsia" w:hAnsiTheme="majorHAnsi" w:cstheme="majorBidi"/>
      <w:b/>
      <w:bCs/>
      <w:color w:val="004C6B" w:themeColor="text1"/>
      <w:sz w:val="28"/>
    </w:rPr>
  </w:style>
  <w:style w:type="paragraph" w:styleId="Heading4">
    <w:name w:val="heading 4"/>
    <w:basedOn w:val="Normal"/>
    <w:next w:val="Normal"/>
    <w:link w:val="Heading4Char"/>
    <w:uiPriority w:val="9"/>
    <w:semiHidden/>
    <w:qFormat/>
    <w:rsid w:val="006D2FAE"/>
    <w:pPr>
      <w:keepNext/>
      <w:keepLines/>
      <w:spacing w:after="120" w:line="240" w:lineRule="auto"/>
      <w:outlineLvl w:val="3"/>
    </w:pPr>
    <w:rPr>
      <w:rFonts w:asciiTheme="majorHAnsi" w:eastAsiaTheme="majorEastAsia" w:hAnsiTheme="majorHAnsi" w:cstheme="majorBidi"/>
      <w:b/>
      <w:bCs/>
      <w:iCs/>
      <w:color w:val="004C6B"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903EC"/>
    <w:tblPr>
      <w:tblStyleRowBandSize w:val="1"/>
      <w:tblCellSpacing w:w="11" w:type="dxa"/>
      <w:tblInd w:w="28" w:type="dxa"/>
      <w:tblCellMar>
        <w:top w:w="28" w:type="dxa"/>
        <w:left w:w="57" w:type="dxa"/>
        <w:right w:w="57" w:type="dxa"/>
      </w:tblCellMar>
    </w:tblPr>
    <w:trPr>
      <w:tblCellSpacing w:w="11" w:type="dxa"/>
    </w:trPr>
    <w:tblStylePr w:type="firstRow">
      <w:tblPr/>
      <w:tcPr>
        <w:tcBorders>
          <w:top w:val="nil"/>
          <w:left w:val="nil"/>
          <w:bottom w:val="nil"/>
          <w:right w:val="nil"/>
          <w:insideH w:val="nil"/>
          <w:insideV w:val="nil"/>
          <w:tl2br w:val="nil"/>
          <w:tr2bl w:val="nil"/>
        </w:tcBorders>
        <w:shd w:val="clear" w:color="auto" w:fill="FAD8EA"/>
      </w:tcPr>
    </w:tblStylePr>
    <w:tblStylePr w:type="band1Horz">
      <w:tblPr/>
      <w:tcPr>
        <w:tcBorders>
          <w:top w:val="nil"/>
          <w:left w:val="nil"/>
          <w:bottom w:val="nil"/>
          <w:right w:val="nil"/>
          <w:insideH w:val="nil"/>
          <w:insideV w:val="nil"/>
          <w:tl2br w:val="nil"/>
          <w:tr2bl w:val="nil"/>
        </w:tcBorders>
        <w:shd w:val="clear" w:color="auto" w:fill="E5EDF0"/>
      </w:tcPr>
    </w:tblStylePr>
    <w:tblStylePr w:type="band2Horz">
      <w:tblPr/>
      <w:tcPr>
        <w:tcBorders>
          <w:top w:val="nil"/>
          <w:left w:val="nil"/>
          <w:bottom w:val="nil"/>
          <w:right w:val="nil"/>
          <w:insideH w:val="nil"/>
          <w:insideV w:val="nil"/>
          <w:tl2br w:val="nil"/>
          <w:tr2bl w:val="nil"/>
        </w:tcBorders>
        <w:shd w:val="clear" w:color="auto" w:fill="CCDCE1"/>
      </w:tcPr>
    </w:tblStylePr>
  </w:style>
  <w:style w:type="paragraph" w:styleId="Header">
    <w:name w:val="header"/>
    <w:basedOn w:val="Normal"/>
    <w:link w:val="HeaderChar"/>
    <w:uiPriority w:val="99"/>
    <w:semiHidden/>
    <w:rsid w:val="007D1518"/>
    <w:pPr>
      <w:tabs>
        <w:tab w:val="center" w:pos="4513"/>
        <w:tab w:val="right" w:pos="9026"/>
      </w:tabs>
    </w:pPr>
  </w:style>
  <w:style w:type="character" w:customStyle="1" w:styleId="HeaderChar">
    <w:name w:val="Header Char"/>
    <w:basedOn w:val="DefaultParagraphFont"/>
    <w:link w:val="Header"/>
    <w:uiPriority w:val="99"/>
    <w:semiHidden/>
    <w:rsid w:val="00A15942"/>
    <w:rPr>
      <w:rFonts w:ascii="Arial" w:hAnsi="Arial" w:cs="Arial"/>
    </w:rPr>
  </w:style>
  <w:style w:type="paragraph" w:styleId="Footer">
    <w:name w:val="footer"/>
    <w:basedOn w:val="Normal"/>
    <w:link w:val="FooterChar"/>
    <w:uiPriority w:val="99"/>
    <w:semiHidden/>
    <w:rsid w:val="004E3B85"/>
    <w:pPr>
      <w:tabs>
        <w:tab w:val="center" w:pos="4513"/>
        <w:tab w:val="right" w:pos="9026"/>
      </w:tabs>
      <w:spacing w:line="240" w:lineRule="exact"/>
    </w:pPr>
    <w:rPr>
      <w:color w:val="004C6B" w:themeColor="text1"/>
    </w:rPr>
  </w:style>
  <w:style w:type="character" w:customStyle="1" w:styleId="FooterChar">
    <w:name w:val="Footer Char"/>
    <w:basedOn w:val="DefaultParagraphFont"/>
    <w:link w:val="Footer"/>
    <w:uiPriority w:val="99"/>
    <w:semiHidden/>
    <w:rsid w:val="00FF4EE4"/>
    <w:rPr>
      <w:rFonts w:ascii="Poppins" w:hAnsi="Poppins" w:cs="Arial"/>
      <w:color w:val="004C6B" w:themeColor="text1"/>
    </w:rPr>
  </w:style>
  <w:style w:type="paragraph" w:styleId="BalloonText">
    <w:name w:val="Balloon Text"/>
    <w:basedOn w:val="Normal"/>
    <w:link w:val="BalloonTextChar"/>
    <w:uiPriority w:val="99"/>
    <w:semiHidden/>
    <w:rsid w:val="007D1518"/>
    <w:rPr>
      <w:rFonts w:ascii="Tahoma" w:hAnsi="Tahoma" w:cs="Tahoma"/>
      <w:sz w:val="16"/>
      <w:szCs w:val="16"/>
    </w:rPr>
  </w:style>
  <w:style w:type="character" w:customStyle="1" w:styleId="BalloonTextChar">
    <w:name w:val="Balloon Text Char"/>
    <w:basedOn w:val="DefaultParagraphFont"/>
    <w:link w:val="BalloonText"/>
    <w:uiPriority w:val="99"/>
    <w:semiHidden/>
    <w:rsid w:val="000A4351"/>
    <w:rPr>
      <w:rFonts w:ascii="Tahoma" w:hAnsi="Tahoma" w:cs="Tahoma"/>
      <w:sz w:val="16"/>
      <w:szCs w:val="16"/>
    </w:rPr>
  </w:style>
  <w:style w:type="character" w:styleId="PageNumber">
    <w:name w:val="page number"/>
    <w:basedOn w:val="DefaultParagraphFont"/>
    <w:uiPriority w:val="99"/>
    <w:semiHidden/>
    <w:rsid w:val="004E3B85"/>
    <w:rPr>
      <w:b/>
      <w:color w:val="004C6B" w:themeColor="text1"/>
    </w:rPr>
  </w:style>
  <w:style w:type="character" w:customStyle="1" w:styleId="Heading1Char">
    <w:name w:val="Heading 1 Char"/>
    <w:basedOn w:val="DefaultParagraphFont"/>
    <w:link w:val="Heading1"/>
    <w:uiPriority w:val="9"/>
    <w:semiHidden/>
    <w:rsid w:val="006F6803"/>
    <w:rPr>
      <w:rFonts w:asciiTheme="majorHAnsi" w:eastAsiaTheme="majorEastAsia" w:hAnsiTheme="majorHAnsi" w:cstheme="majorBidi"/>
      <w:b/>
      <w:bCs/>
      <w:color w:val="C31872" w:themeColor="accent1" w:themeShade="BF"/>
      <w:sz w:val="88"/>
      <w:szCs w:val="88"/>
    </w:rPr>
  </w:style>
  <w:style w:type="paragraph" w:customStyle="1" w:styleId="HWHeading1Subtitle">
    <w:name w:val="HW Heading 1 Subtitle"/>
    <w:basedOn w:val="Normal"/>
    <w:next w:val="HWNormalText"/>
    <w:uiPriority w:val="49"/>
    <w:qFormat/>
    <w:rsid w:val="00E02890"/>
    <w:pPr>
      <w:spacing w:after="200" w:line="280" w:lineRule="exact"/>
    </w:pPr>
    <w:rPr>
      <w:b/>
      <w:color w:val="004C6B" w:themeColor="text1"/>
      <w:sz w:val="24"/>
    </w:rPr>
  </w:style>
  <w:style w:type="paragraph" w:customStyle="1" w:styleId="HWNormalText">
    <w:name w:val="HW Normal Text"/>
    <w:basedOn w:val="Normal"/>
    <w:link w:val="HWNormalTextChar"/>
    <w:qFormat/>
    <w:rsid w:val="003151E3"/>
    <w:pPr>
      <w:spacing w:after="200" w:line="280" w:lineRule="exact"/>
    </w:pPr>
    <w:rPr>
      <w:spacing w:val="10"/>
      <w:sz w:val="24"/>
    </w:rPr>
  </w:style>
  <w:style w:type="character" w:customStyle="1" w:styleId="Heading2Char">
    <w:name w:val="Heading 2 Char"/>
    <w:basedOn w:val="DefaultParagraphFont"/>
    <w:link w:val="Heading2"/>
    <w:uiPriority w:val="9"/>
    <w:semiHidden/>
    <w:rsid w:val="006F6803"/>
    <w:rPr>
      <w:rFonts w:asciiTheme="majorHAnsi" w:eastAsiaTheme="majorEastAsia" w:hAnsiTheme="majorHAnsi" w:cstheme="majorBidi"/>
      <w:b/>
      <w:bCs/>
      <w:color w:val="E73E97" w:themeColor="accent1"/>
      <w:sz w:val="36"/>
      <w:szCs w:val="26"/>
    </w:rPr>
  </w:style>
  <w:style w:type="paragraph" w:customStyle="1" w:styleId="HWQuoteText">
    <w:name w:val="HW Quote Text"/>
    <w:basedOn w:val="Normal"/>
    <w:next w:val="HWNormalText"/>
    <w:uiPriority w:val="6"/>
    <w:qFormat/>
    <w:rsid w:val="00E02890"/>
    <w:pPr>
      <w:spacing w:before="280" w:after="680" w:line="480" w:lineRule="exact"/>
    </w:pPr>
    <w:rPr>
      <w:b/>
      <w:color w:val="E73E97" w:themeColor="accent1"/>
      <w:sz w:val="40"/>
      <w:szCs w:val="40"/>
    </w:rPr>
  </w:style>
  <w:style w:type="character" w:customStyle="1" w:styleId="Heading3Char">
    <w:name w:val="Heading 3 Char"/>
    <w:basedOn w:val="DefaultParagraphFont"/>
    <w:link w:val="Heading3"/>
    <w:uiPriority w:val="9"/>
    <w:semiHidden/>
    <w:rsid w:val="006F6803"/>
    <w:rPr>
      <w:rFonts w:asciiTheme="majorHAnsi" w:eastAsiaTheme="majorEastAsia" w:hAnsiTheme="majorHAnsi" w:cstheme="majorBidi"/>
      <w:b/>
      <w:bCs/>
      <w:color w:val="004C6B" w:themeColor="text1"/>
      <w:sz w:val="28"/>
    </w:rPr>
  </w:style>
  <w:style w:type="paragraph" w:customStyle="1" w:styleId="HWBullets">
    <w:name w:val="HW Bullets"/>
    <w:basedOn w:val="HWNormalText"/>
    <w:uiPriority w:val="5"/>
    <w:qFormat/>
    <w:rsid w:val="003151E3"/>
    <w:pPr>
      <w:numPr>
        <w:numId w:val="1"/>
      </w:numPr>
      <w:ind w:left="357" w:hanging="357"/>
    </w:pPr>
  </w:style>
  <w:style w:type="paragraph" w:styleId="FootnoteText">
    <w:name w:val="footnote text"/>
    <w:basedOn w:val="Normal"/>
    <w:link w:val="FootnoteTextChar"/>
    <w:uiPriority w:val="99"/>
    <w:semiHidden/>
    <w:rsid w:val="001E1DE0"/>
    <w:pPr>
      <w:spacing w:line="240" w:lineRule="auto"/>
    </w:pPr>
    <w:rPr>
      <w:color w:val="004C6B" w:themeColor="text1"/>
      <w:sz w:val="16"/>
    </w:rPr>
  </w:style>
  <w:style w:type="character" w:customStyle="1" w:styleId="FootnoteTextChar">
    <w:name w:val="Footnote Text Char"/>
    <w:basedOn w:val="DefaultParagraphFont"/>
    <w:link w:val="FootnoteText"/>
    <w:uiPriority w:val="99"/>
    <w:semiHidden/>
    <w:rsid w:val="00FF4EE4"/>
    <w:rPr>
      <w:rFonts w:ascii="Poppins" w:hAnsi="Poppins" w:cs="Arial"/>
      <w:color w:val="004C6B" w:themeColor="text1"/>
      <w:sz w:val="16"/>
    </w:rPr>
  </w:style>
  <w:style w:type="character" w:styleId="FootnoteReference">
    <w:name w:val="footnote reference"/>
    <w:basedOn w:val="DefaultParagraphFont"/>
    <w:uiPriority w:val="99"/>
    <w:semiHidden/>
    <w:rsid w:val="001E1DE0"/>
    <w:rPr>
      <w:vertAlign w:val="superscript"/>
    </w:rPr>
  </w:style>
  <w:style w:type="paragraph" w:customStyle="1" w:styleId="HWMainTitle1">
    <w:name w:val="HW Main Title 1"/>
    <w:basedOn w:val="Normal"/>
    <w:uiPriority w:val="49"/>
    <w:rsid w:val="00622021"/>
    <w:pPr>
      <w:spacing w:after="320" w:line="700" w:lineRule="exact"/>
      <w:contextualSpacing/>
    </w:pPr>
    <w:rPr>
      <w:rFonts w:ascii="Poppins" w:hAnsi="Poppins"/>
      <w:b/>
      <w:color w:val="FFFFFF" w:themeColor="background1"/>
      <w:sz w:val="68"/>
      <w:szCs w:val="130"/>
    </w:rPr>
  </w:style>
  <w:style w:type="paragraph" w:customStyle="1" w:styleId="HWMainTitle2">
    <w:name w:val="HW Main Title 2"/>
    <w:basedOn w:val="Normal"/>
    <w:uiPriority w:val="49"/>
    <w:rsid w:val="00622021"/>
    <w:pPr>
      <w:spacing w:line="420" w:lineRule="exact"/>
    </w:pPr>
    <w:rPr>
      <w:color w:val="FFFFFF" w:themeColor="background1"/>
      <w:sz w:val="36"/>
    </w:rPr>
  </w:style>
  <w:style w:type="paragraph" w:customStyle="1" w:styleId="HWSpacer">
    <w:name w:val="HW Spacer"/>
    <w:basedOn w:val="Normal"/>
    <w:uiPriority w:val="49"/>
    <w:rsid w:val="00762252"/>
    <w:pPr>
      <w:spacing w:line="240" w:lineRule="auto"/>
    </w:pPr>
    <w:rPr>
      <w:sz w:val="2"/>
      <w:szCs w:val="2"/>
    </w:rPr>
  </w:style>
  <w:style w:type="paragraph" w:styleId="TOC1">
    <w:name w:val="toc 1"/>
    <w:basedOn w:val="Normal"/>
    <w:next w:val="Normal"/>
    <w:autoRedefine/>
    <w:uiPriority w:val="39"/>
    <w:rsid w:val="00CD7A5B"/>
    <w:pPr>
      <w:tabs>
        <w:tab w:val="right" w:leader="dot" w:pos="7088"/>
      </w:tabs>
      <w:spacing w:after="160"/>
    </w:pPr>
    <w:rPr>
      <w:b/>
      <w:noProof/>
      <w:color w:val="004C6B" w:themeColor="text1"/>
      <w:sz w:val="24"/>
    </w:rPr>
  </w:style>
  <w:style w:type="paragraph" w:styleId="TOC2">
    <w:name w:val="toc 2"/>
    <w:basedOn w:val="Normal"/>
    <w:next w:val="Normal"/>
    <w:autoRedefine/>
    <w:uiPriority w:val="39"/>
    <w:rsid w:val="006F6803"/>
    <w:pPr>
      <w:tabs>
        <w:tab w:val="right" w:leader="dot" w:pos="7088"/>
      </w:tabs>
      <w:spacing w:after="160"/>
    </w:pPr>
    <w:rPr>
      <w:b/>
      <w:noProof/>
      <w:color w:val="004C6B" w:themeColor="text1"/>
      <w:sz w:val="24"/>
    </w:rPr>
  </w:style>
  <w:style w:type="paragraph" w:styleId="TOC3">
    <w:name w:val="toc 3"/>
    <w:basedOn w:val="Normal"/>
    <w:next w:val="Normal"/>
    <w:autoRedefine/>
    <w:uiPriority w:val="39"/>
    <w:rsid w:val="006F6803"/>
    <w:pPr>
      <w:tabs>
        <w:tab w:val="right" w:leader="dot" w:pos="7088"/>
      </w:tabs>
      <w:spacing w:after="160"/>
    </w:pPr>
    <w:rPr>
      <w:b/>
      <w:noProof/>
      <w:color w:val="004C6B" w:themeColor="text1"/>
      <w:sz w:val="24"/>
    </w:rPr>
  </w:style>
  <w:style w:type="paragraph" w:customStyle="1" w:styleId="HWHeading1">
    <w:name w:val="HW Heading 1"/>
    <w:basedOn w:val="Heading1"/>
    <w:next w:val="HWHeading1Subtitle"/>
    <w:uiPriority w:val="1"/>
    <w:qFormat/>
    <w:rsid w:val="00EC102C"/>
    <w:rPr>
      <w:color w:val="E73E97" w:themeColor="accent1"/>
    </w:rPr>
  </w:style>
  <w:style w:type="paragraph" w:customStyle="1" w:styleId="HWHeading2">
    <w:name w:val="HW Heading 2"/>
    <w:basedOn w:val="Heading2"/>
    <w:next w:val="HWNormalText"/>
    <w:uiPriority w:val="2"/>
    <w:qFormat/>
    <w:rsid w:val="006F6803"/>
  </w:style>
  <w:style w:type="paragraph" w:customStyle="1" w:styleId="HWHeading3">
    <w:name w:val="HW Heading 3"/>
    <w:basedOn w:val="Heading3"/>
    <w:next w:val="HWNormalText"/>
    <w:uiPriority w:val="3"/>
    <w:qFormat/>
    <w:rsid w:val="006F6803"/>
  </w:style>
  <w:style w:type="paragraph" w:customStyle="1" w:styleId="HWHeading1Non-Contents">
    <w:name w:val="HW Heading 1 (Non-Contents)"/>
    <w:basedOn w:val="HWHeading1"/>
    <w:next w:val="HWNormalText"/>
    <w:uiPriority w:val="1"/>
    <w:qFormat/>
    <w:rsid w:val="006F6803"/>
  </w:style>
  <w:style w:type="character" w:customStyle="1" w:styleId="Heading4Char">
    <w:name w:val="Heading 4 Char"/>
    <w:basedOn w:val="DefaultParagraphFont"/>
    <w:link w:val="Heading4"/>
    <w:uiPriority w:val="9"/>
    <w:semiHidden/>
    <w:rsid w:val="006D2FAE"/>
    <w:rPr>
      <w:rFonts w:asciiTheme="majorHAnsi" w:eastAsiaTheme="majorEastAsia" w:hAnsiTheme="majorHAnsi" w:cstheme="majorBidi"/>
      <w:b/>
      <w:bCs/>
      <w:iCs/>
      <w:color w:val="004C6B" w:themeColor="text1"/>
      <w:sz w:val="28"/>
    </w:rPr>
  </w:style>
  <w:style w:type="paragraph" w:customStyle="1" w:styleId="HWHeading4">
    <w:name w:val="HW Heading 4"/>
    <w:basedOn w:val="Heading4"/>
    <w:next w:val="HWNormalText"/>
    <w:uiPriority w:val="4"/>
    <w:qFormat/>
    <w:rsid w:val="00E019DA"/>
    <w:rPr>
      <w:sz w:val="24"/>
    </w:rPr>
  </w:style>
  <w:style w:type="paragraph" w:customStyle="1" w:styleId="HWStoryText">
    <w:name w:val="HW Story Text"/>
    <w:basedOn w:val="HWStoryTextQuote"/>
    <w:next w:val="HWStoryAttribution"/>
    <w:uiPriority w:val="49"/>
    <w:qFormat/>
    <w:rsid w:val="00E903EC"/>
    <w:pPr>
      <w:ind w:left="0" w:right="284"/>
    </w:pPr>
  </w:style>
  <w:style w:type="table" w:customStyle="1" w:styleId="HWQuotePlain">
    <w:name w:val="HW Quote (Plain)"/>
    <w:basedOn w:val="HWStoryBlue"/>
    <w:uiPriority w:val="99"/>
    <w:qFormat/>
    <w:rsid w:val="000D5E1C"/>
    <w:tblPr/>
    <w:tcPr>
      <w:shd w:val="clear" w:color="auto" w:fill="auto"/>
    </w:tcPr>
    <w:tblStylePr w:type="firstRow">
      <w:tblPr/>
      <w:tcPr>
        <w:tcBorders>
          <w:top w:val="nil"/>
          <w:left w:val="nil"/>
          <w:bottom w:val="nil"/>
          <w:right w:val="nil"/>
          <w:insideH w:val="nil"/>
          <w:insideV w:val="nil"/>
          <w:tl2br w:val="nil"/>
          <w:tr2bl w:val="nil"/>
        </w:tcBorders>
        <w:shd w:val="clear" w:color="auto" w:fill="auto"/>
      </w:tcPr>
    </w:tblStylePr>
  </w:style>
  <w:style w:type="paragraph" w:customStyle="1" w:styleId="HWInstructions">
    <w:name w:val="HW Instructions"/>
    <w:basedOn w:val="HWNormalText"/>
    <w:uiPriority w:val="49"/>
    <w:rsid w:val="003151E3"/>
    <w:pPr>
      <w:shd w:val="clear" w:color="auto" w:fill="FDF0D8" w:themeFill="accent3" w:themeFillTint="33"/>
      <w:ind w:left="567" w:right="567"/>
    </w:pPr>
    <w:rPr>
      <w:color w:val="5F5F5F" w:themeColor="text2" w:themeShade="80"/>
      <w:sz w:val="20"/>
    </w:rPr>
  </w:style>
  <w:style w:type="paragraph" w:customStyle="1" w:styleId="HWBlank">
    <w:name w:val="HW Blank"/>
    <w:basedOn w:val="HWNormalText"/>
    <w:uiPriority w:val="49"/>
    <w:qFormat/>
    <w:rsid w:val="00633D55"/>
    <w:pPr>
      <w:spacing w:after="0" w:line="120" w:lineRule="exact"/>
    </w:pPr>
  </w:style>
  <w:style w:type="paragraph" w:customStyle="1" w:styleId="HWBigNumber">
    <w:name w:val="HW Big Number"/>
    <w:basedOn w:val="HWNormalText"/>
    <w:next w:val="HWNormalText"/>
    <w:uiPriority w:val="49"/>
    <w:qFormat/>
    <w:rsid w:val="00E903EC"/>
    <w:pPr>
      <w:tabs>
        <w:tab w:val="center" w:pos="6663"/>
      </w:tabs>
      <w:spacing w:before="1000" w:after="0" w:line="240" w:lineRule="auto"/>
      <w:ind w:left="-57" w:right="-57"/>
    </w:pPr>
    <w:rPr>
      <w:b/>
      <w:noProof/>
      <w:sz w:val="80"/>
      <w:lang w:eastAsia="en-GB"/>
    </w:rPr>
  </w:style>
  <w:style w:type="paragraph" w:customStyle="1" w:styleId="HWChart">
    <w:name w:val="HW Chart"/>
    <w:basedOn w:val="HWNormalText"/>
    <w:next w:val="HWNormalText"/>
    <w:uiPriority w:val="49"/>
    <w:qFormat/>
    <w:rsid w:val="003151E3"/>
    <w:pPr>
      <w:spacing w:line="240" w:lineRule="atLeast"/>
    </w:pPr>
    <w:rPr>
      <w:noProof/>
      <w:lang w:eastAsia="en-GB"/>
    </w:rPr>
  </w:style>
  <w:style w:type="paragraph" w:customStyle="1" w:styleId="HWEndPage1">
    <w:name w:val="HW End Page 1"/>
    <w:basedOn w:val="HWNormalText"/>
    <w:next w:val="HWEndPage2"/>
    <w:uiPriority w:val="49"/>
    <w:rsid w:val="003151E3"/>
    <w:pPr>
      <w:spacing w:before="4080" w:after="0"/>
    </w:pPr>
    <w:rPr>
      <w:b/>
      <w:color w:val="FFFFFF" w:themeColor="background1"/>
      <w:sz w:val="20"/>
    </w:rPr>
  </w:style>
  <w:style w:type="paragraph" w:customStyle="1" w:styleId="HWEndPage2">
    <w:name w:val="HW End Page 2"/>
    <w:basedOn w:val="HWNormalText"/>
    <w:uiPriority w:val="49"/>
    <w:rsid w:val="003151E3"/>
    <w:pPr>
      <w:spacing w:after="0" w:line="260" w:lineRule="exact"/>
    </w:pPr>
    <w:rPr>
      <w:b/>
      <w:color w:val="FFFFFF" w:themeColor="background1"/>
      <w:sz w:val="20"/>
    </w:rPr>
  </w:style>
  <w:style w:type="paragraph" w:customStyle="1" w:styleId="HWEndPage3">
    <w:name w:val="HW End Page 3"/>
    <w:basedOn w:val="HWNormalText"/>
    <w:uiPriority w:val="49"/>
    <w:rsid w:val="003151E3"/>
    <w:pPr>
      <w:spacing w:after="0" w:line="260" w:lineRule="exact"/>
    </w:pPr>
    <w:rPr>
      <w:b/>
      <w:color w:val="FFFFFF" w:themeColor="background1"/>
      <w:sz w:val="20"/>
    </w:rPr>
  </w:style>
  <w:style w:type="table" w:customStyle="1" w:styleId="HWStoryBlue">
    <w:name w:val="HW Story (Blue)"/>
    <w:basedOn w:val="TableNormal"/>
    <w:uiPriority w:val="99"/>
    <w:qFormat/>
    <w:rsid w:val="000D5E1C"/>
    <w:tblPr>
      <w:tblInd w:w="170" w:type="dxa"/>
      <w:tblCellMar>
        <w:top w:w="142" w:type="dxa"/>
        <w:left w:w="198" w:type="dxa"/>
        <w:right w:w="198" w:type="dxa"/>
      </w:tblCellMar>
    </w:tblPr>
    <w:tcPr>
      <w:shd w:val="clear" w:color="auto" w:fill="E5F5FB"/>
    </w:tcPr>
    <w:tblStylePr w:type="firstRow">
      <w:tblPr/>
      <w:tcPr>
        <w:tcBorders>
          <w:top w:val="nil"/>
          <w:left w:val="nil"/>
          <w:bottom w:val="single" w:sz="4" w:space="0" w:color="004C6B" w:themeColor="text1"/>
          <w:right w:val="nil"/>
          <w:insideH w:val="nil"/>
          <w:insideV w:val="nil"/>
          <w:tl2br w:val="nil"/>
          <w:tr2bl w:val="nil"/>
        </w:tcBorders>
        <w:shd w:val="clear" w:color="auto" w:fill="E5F5FB"/>
      </w:tcPr>
    </w:tblStylePr>
  </w:style>
  <w:style w:type="paragraph" w:customStyle="1" w:styleId="HWStoryTitle">
    <w:name w:val="HW Story Title"/>
    <w:basedOn w:val="HWNormalText"/>
    <w:uiPriority w:val="49"/>
    <w:qFormat/>
    <w:rsid w:val="004D2EC8"/>
    <w:pPr>
      <w:spacing w:after="0" w:line="245" w:lineRule="auto"/>
    </w:pPr>
    <w:rPr>
      <w:b/>
      <w:color w:val="004C6B" w:themeColor="text1"/>
      <w:sz w:val="28"/>
    </w:rPr>
  </w:style>
  <w:style w:type="paragraph" w:customStyle="1" w:styleId="HWStoryTextQuote">
    <w:name w:val="HW Story Text Quote"/>
    <w:basedOn w:val="HWNormalText"/>
    <w:next w:val="HWStoryAttribution"/>
    <w:uiPriority w:val="49"/>
    <w:qFormat/>
    <w:rsid w:val="004D2EC8"/>
    <w:pPr>
      <w:spacing w:line="192" w:lineRule="auto"/>
      <w:ind w:left="1474" w:right="1701"/>
    </w:pPr>
    <w:rPr>
      <w:color w:val="004C6B" w:themeColor="text1"/>
      <w:sz w:val="28"/>
    </w:rPr>
  </w:style>
  <w:style w:type="paragraph" w:customStyle="1" w:styleId="HWStoryAttribution">
    <w:name w:val="HW Story Attribution"/>
    <w:basedOn w:val="HWNormalText"/>
    <w:uiPriority w:val="49"/>
    <w:qFormat/>
    <w:rsid w:val="004D2EC8"/>
    <w:pPr>
      <w:spacing w:after="0" w:line="288" w:lineRule="auto"/>
      <w:ind w:left="1474" w:right="1701"/>
    </w:pPr>
    <w:rPr>
      <w:b/>
      <w:color w:val="004C6B" w:themeColor="text1"/>
    </w:rPr>
  </w:style>
  <w:style w:type="paragraph" w:customStyle="1" w:styleId="HWStoryBullets">
    <w:name w:val="HW Story Bullets"/>
    <w:basedOn w:val="HWStoryTextQuote"/>
    <w:uiPriority w:val="49"/>
    <w:qFormat/>
    <w:rsid w:val="00E903EC"/>
    <w:pPr>
      <w:numPr>
        <w:numId w:val="2"/>
      </w:numPr>
      <w:spacing w:after="0" w:line="240" w:lineRule="auto"/>
      <w:ind w:left="567" w:right="567" w:hanging="567"/>
    </w:pPr>
  </w:style>
  <w:style w:type="table" w:customStyle="1" w:styleId="HWStoryPink">
    <w:name w:val="HW Story (Pink)"/>
    <w:basedOn w:val="HWStoryBlue"/>
    <w:uiPriority w:val="99"/>
    <w:qFormat/>
    <w:rsid w:val="00E903EC"/>
    <w:tblPr/>
    <w:tcPr>
      <w:shd w:val="clear" w:color="auto" w:fill="FAD8EA"/>
    </w:tcPr>
    <w:tblStylePr w:type="firstRow">
      <w:tblPr/>
      <w:tcPr>
        <w:tcBorders>
          <w:top w:val="nil"/>
          <w:left w:val="nil"/>
          <w:bottom w:val="single" w:sz="4" w:space="0" w:color="004C6B" w:themeColor="text1"/>
          <w:right w:val="nil"/>
          <w:insideH w:val="nil"/>
          <w:insideV w:val="nil"/>
          <w:tl2br w:val="nil"/>
          <w:tr2bl w:val="nil"/>
        </w:tcBorders>
        <w:shd w:val="clear" w:color="auto" w:fill="FAD8EA"/>
      </w:tcPr>
    </w:tblStylePr>
  </w:style>
  <w:style w:type="table" w:customStyle="1" w:styleId="HWStoryGreen">
    <w:name w:val="HW Story (Green)"/>
    <w:basedOn w:val="HWStoryBlue"/>
    <w:uiPriority w:val="99"/>
    <w:qFormat/>
    <w:rsid w:val="00E903EC"/>
    <w:tblPr/>
    <w:tcPr>
      <w:shd w:val="clear" w:color="auto" w:fill="E7F2CC"/>
    </w:tcPr>
    <w:tblStylePr w:type="firstRow">
      <w:tblPr/>
      <w:tcPr>
        <w:tcBorders>
          <w:top w:val="nil"/>
          <w:left w:val="nil"/>
          <w:bottom w:val="single" w:sz="4" w:space="0" w:color="004C6B" w:themeColor="text1"/>
          <w:right w:val="nil"/>
          <w:insideH w:val="nil"/>
          <w:insideV w:val="nil"/>
          <w:tl2br w:val="nil"/>
          <w:tr2bl w:val="nil"/>
        </w:tcBorders>
        <w:shd w:val="clear" w:color="auto" w:fill="E7F2CC"/>
      </w:tcPr>
    </w:tblStylePr>
  </w:style>
  <w:style w:type="paragraph" w:customStyle="1" w:styleId="HWSection1White">
    <w:name w:val="HW Section 1 (White)"/>
    <w:basedOn w:val="HWNormalText"/>
    <w:next w:val="HWSection2White"/>
    <w:uiPriority w:val="49"/>
    <w:qFormat/>
    <w:rsid w:val="007855EC"/>
    <w:pPr>
      <w:spacing w:after="0" w:line="240" w:lineRule="auto"/>
    </w:pPr>
    <w:rPr>
      <w:rFonts w:ascii="Poppins" w:hAnsi="Poppins" w:cs="Poppins"/>
      <w:b/>
      <w:noProof/>
      <w:color w:val="FFFFFF" w:themeColor="background1"/>
      <w:sz w:val="56"/>
      <w:lang w:eastAsia="en-GB"/>
    </w:rPr>
  </w:style>
  <w:style w:type="paragraph" w:customStyle="1" w:styleId="HWSection2White">
    <w:name w:val="HW Section 2 (White)"/>
    <w:basedOn w:val="HWNormalText"/>
    <w:uiPriority w:val="49"/>
    <w:qFormat/>
    <w:rsid w:val="007855EC"/>
    <w:pPr>
      <w:spacing w:before="40" w:after="0" w:line="600" w:lineRule="exact"/>
    </w:pPr>
    <w:rPr>
      <w:b/>
      <w:color w:val="FFFFFF" w:themeColor="background1"/>
      <w:sz w:val="52"/>
      <w:szCs w:val="52"/>
    </w:rPr>
  </w:style>
  <w:style w:type="paragraph" w:customStyle="1" w:styleId="HWSection1Blue">
    <w:name w:val="HW Section 1 (Blue)"/>
    <w:basedOn w:val="HWSection1White"/>
    <w:next w:val="HWSection2Blue"/>
    <w:uiPriority w:val="49"/>
    <w:qFormat/>
    <w:rsid w:val="007855EC"/>
    <w:rPr>
      <w:color w:val="004C6B" w:themeColor="text1"/>
    </w:rPr>
  </w:style>
  <w:style w:type="paragraph" w:customStyle="1" w:styleId="HWSection2Blue">
    <w:name w:val="HW Section 2 (Blue)"/>
    <w:basedOn w:val="HWSection2White"/>
    <w:uiPriority w:val="49"/>
    <w:qFormat/>
    <w:rsid w:val="007855EC"/>
    <w:rPr>
      <w:color w:val="004C6B" w:themeColor="text1"/>
    </w:rPr>
  </w:style>
  <w:style w:type="paragraph" w:styleId="TOCHeading">
    <w:name w:val="TOC Heading"/>
    <w:basedOn w:val="Heading1"/>
    <w:next w:val="Normal"/>
    <w:uiPriority w:val="39"/>
    <w:unhideWhenUsed/>
    <w:qFormat/>
    <w:rsid w:val="00A27EB0"/>
    <w:pPr>
      <w:spacing w:before="240" w:after="0" w:line="259" w:lineRule="auto"/>
      <w:outlineLvl w:val="9"/>
    </w:pPr>
    <w:rPr>
      <w:b w:val="0"/>
      <w:bCs w:val="0"/>
      <w:sz w:val="32"/>
      <w:szCs w:val="32"/>
      <w:lang w:val="en-US"/>
    </w:rPr>
  </w:style>
  <w:style w:type="character" w:styleId="Hyperlink">
    <w:name w:val="Hyperlink"/>
    <w:basedOn w:val="DefaultParagraphFont"/>
    <w:uiPriority w:val="99"/>
    <w:unhideWhenUsed/>
    <w:rsid w:val="00A27EB0"/>
    <w:rPr>
      <w:color w:val="A81563" w:themeColor="hyperlink"/>
      <w:u w:val="single"/>
    </w:rPr>
  </w:style>
  <w:style w:type="paragraph" w:styleId="ListParagraph">
    <w:name w:val="List Paragraph"/>
    <w:aliases w:val="Numbered List"/>
    <w:basedOn w:val="Normal"/>
    <w:link w:val="ListParagraphChar"/>
    <w:uiPriority w:val="34"/>
    <w:qFormat/>
    <w:rsid w:val="00F82F67"/>
    <w:pPr>
      <w:ind w:left="720"/>
      <w:contextualSpacing/>
    </w:pPr>
  </w:style>
  <w:style w:type="paragraph" w:styleId="Quote">
    <w:name w:val="Quote"/>
    <w:basedOn w:val="Normal"/>
    <w:next w:val="Normal"/>
    <w:link w:val="QuoteChar"/>
    <w:uiPriority w:val="29"/>
    <w:qFormat/>
    <w:rsid w:val="001E4CA5"/>
    <w:pPr>
      <w:pBdr>
        <w:top w:val="single" w:sz="12" w:space="4" w:color="F9B93E" w:themeColor="accent3"/>
        <w:left w:val="single" w:sz="36" w:space="0" w:color="FDF0D8" w:themeColor="accent3" w:themeTint="33"/>
        <w:bottom w:val="single" w:sz="18" w:space="1" w:color="FDF0D8" w:themeColor="accent3" w:themeTint="33"/>
        <w:right w:val="single" w:sz="18" w:space="4" w:color="FDF0D8" w:themeColor="accent3" w:themeTint="33"/>
      </w:pBdr>
      <w:shd w:val="clear" w:color="auto" w:fill="FDF0D8" w:themeFill="accent3" w:themeFillTint="33"/>
      <w:spacing w:before="360" w:line="240" w:lineRule="auto"/>
    </w:pPr>
    <w:rPr>
      <w:rFonts w:asciiTheme="minorHAnsi" w:hAnsiTheme="minorHAnsi" w:cstheme="minorBidi"/>
      <w:color w:val="004C6B" w:themeColor="text1"/>
      <w:sz w:val="28"/>
      <w:szCs w:val="28"/>
    </w:rPr>
  </w:style>
  <w:style w:type="character" w:customStyle="1" w:styleId="QuoteChar">
    <w:name w:val="Quote Char"/>
    <w:basedOn w:val="DefaultParagraphFont"/>
    <w:link w:val="Quote"/>
    <w:uiPriority w:val="29"/>
    <w:rsid w:val="001E4CA5"/>
    <w:rPr>
      <w:rFonts w:asciiTheme="minorHAnsi" w:hAnsiTheme="minorHAnsi" w:cstheme="minorBidi"/>
      <w:color w:val="004C6B" w:themeColor="text1"/>
      <w:sz w:val="28"/>
      <w:szCs w:val="28"/>
      <w:shd w:val="clear" w:color="auto" w:fill="FDF0D8" w:themeFill="accent3" w:themeFillTint="33"/>
    </w:rPr>
  </w:style>
  <w:style w:type="character" w:customStyle="1" w:styleId="normaltextrun">
    <w:name w:val="normaltextrun"/>
    <w:basedOn w:val="DefaultParagraphFont"/>
    <w:rsid w:val="005D4D2A"/>
  </w:style>
  <w:style w:type="character" w:styleId="CommentReference">
    <w:name w:val="annotation reference"/>
    <w:basedOn w:val="DefaultParagraphFont"/>
    <w:uiPriority w:val="99"/>
    <w:semiHidden/>
    <w:unhideWhenUsed/>
    <w:rsid w:val="007E553D"/>
    <w:rPr>
      <w:sz w:val="16"/>
      <w:szCs w:val="16"/>
    </w:rPr>
  </w:style>
  <w:style w:type="paragraph" w:styleId="CommentText">
    <w:name w:val="annotation text"/>
    <w:basedOn w:val="Normal"/>
    <w:link w:val="CommentTextChar"/>
    <w:uiPriority w:val="99"/>
    <w:unhideWhenUsed/>
    <w:rsid w:val="007E553D"/>
    <w:pPr>
      <w:spacing w:line="240" w:lineRule="auto"/>
    </w:pPr>
  </w:style>
  <w:style w:type="character" w:customStyle="1" w:styleId="CommentTextChar">
    <w:name w:val="Comment Text Char"/>
    <w:basedOn w:val="DefaultParagraphFont"/>
    <w:link w:val="CommentText"/>
    <w:uiPriority w:val="99"/>
    <w:rsid w:val="007E553D"/>
    <w:rPr>
      <w:rFonts w:ascii="Poppins Light" w:hAnsi="Poppins Light" w:cs="Arial"/>
    </w:rPr>
  </w:style>
  <w:style w:type="paragraph" w:styleId="CommentSubject">
    <w:name w:val="annotation subject"/>
    <w:basedOn w:val="CommentText"/>
    <w:next w:val="CommentText"/>
    <w:link w:val="CommentSubjectChar"/>
    <w:uiPriority w:val="99"/>
    <w:semiHidden/>
    <w:unhideWhenUsed/>
    <w:rsid w:val="007E553D"/>
    <w:rPr>
      <w:b/>
      <w:bCs/>
    </w:rPr>
  </w:style>
  <w:style w:type="character" w:customStyle="1" w:styleId="CommentSubjectChar">
    <w:name w:val="Comment Subject Char"/>
    <w:basedOn w:val="CommentTextChar"/>
    <w:link w:val="CommentSubject"/>
    <w:uiPriority w:val="99"/>
    <w:semiHidden/>
    <w:rsid w:val="007E553D"/>
    <w:rPr>
      <w:rFonts w:ascii="Poppins Light" w:hAnsi="Poppins Light" w:cs="Arial"/>
      <w:b/>
      <w:bCs/>
    </w:rPr>
  </w:style>
  <w:style w:type="paragraph" w:customStyle="1" w:styleId="pf0">
    <w:name w:val="pf0"/>
    <w:basedOn w:val="Normal"/>
    <w:rsid w:val="000178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0178F4"/>
    <w:rPr>
      <w:rFonts w:ascii="Segoe UI" w:hAnsi="Segoe UI" w:cs="Segoe UI" w:hint="default"/>
      <w:sz w:val="18"/>
      <w:szCs w:val="18"/>
    </w:rPr>
  </w:style>
  <w:style w:type="character" w:styleId="UnresolvedMention">
    <w:name w:val="Unresolved Mention"/>
    <w:basedOn w:val="DefaultParagraphFont"/>
    <w:uiPriority w:val="99"/>
    <w:semiHidden/>
    <w:unhideWhenUsed/>
    <w:rsid w:val="00181653"/>
    <w:rPr>
      <w:color w:val="605E5C"/>
      <w:shd w:val="clear" w:color="auto" w:fill="E1DFDD"/>
    </w:rPr>
  </w:style>
  <w:style w:type="paragraph" w:styleId="Revision">
    <w:name w:val="Revision"/>
    <w:hidden/>
    <w:uiPriority w:val="99"/>
    <w:semiHidden/>
    <w:rsid w:val="00AE45B4"/>
    <w:rPr>
      <w:rFonts w:ascii="Poppins Light" w:hAnsi="Poppins Light" w:cs="Arial"/>
    </w:rPr>
  </w:style>
  <w:style w:type="paragraph" w:customStyle="1" w:styleId="paragraph">
    <w:name w:val="paragraph"/>
    <w:basedOn w:val="Normal"/>
    <w:rsid w:val="001601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160177"/>
  </w:style>
  <w:style w:type="paragraph" w:styleId="NormalWeb">
    <w:name w:val="Normal (Web)"/>
    <w:basedOn w:val="Normal"/>
    <w:uiPriority w:val="99"/>
    <w:semiHidden/>
    <w:unhideWhenUsed/>
    <w:rsid w:val="00563B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Mention">
    <w:name w:val="Mention"/>
    <w:basedOn w:val="DefaultParagraphFont"/>
    <w:uiPriority w:val="99"/>
    <w:unhideWhenUsed/>
    <w:rsid w:val="00563B44"/>
    <w:rPr>
      <w:color w:val="2B579A"/>
      <w:shd w:val="clear" w:color="auto" w:fill="E1DFDD"/>
    </w:rPr>
  </w:style>
  <w:style w:type="character" w:customStyle="1" w:styleId="ListParagraphChar">
    <w:name w:val="List Paragraph Char"/>
    <w:aliases w:val="Numbered List Char"/>
    <w:link w:val="ListParagraph"/>
    <w:uiPriority w:val="34"/>
    <w:locked/>
    <w:rsid w:val="009C21D8"/>
    <w:rPr>
      <w:rFonts w:ascii="Poppins Light" w:hAnsi="Poppins Light" w:cs="Arial"/>
    </w:rPr>
  </w:style>
  <w:style w:type="character" w:styleId="Strong">
    <w:name w:val="Strong"/>
    <w:basedOn w:val="DefaultParagraphFont"/>
    <w:uiPriority w:val="22"/>
    <w:qFormat/>
    <w:rsid w:val="003D730B"/>
    <w:rPr>
      <w:b/>
      <w:bCs/>
    </w:rPr>
  </w:style>
  <w:style w:type="character" w:styleId="Emphasis">
    <w:name w:val="Emphasis"/>
    <w:basedOn w:val="DefaultParagraphFont"/>
    <w:uiPriority w:val="20"/>
    <w:qFormat/>
    <w:rsid w:val="003D730B"/>
    <w:rPr>
      <w:i/>
      <w:iCs/>
    </w:rPr>
  </w:style>
  <w:style w:type="character" w:styleId="FollowedHyperlink">
    <w:name w:val="FollowedHyperlink"/>
    <w:basedOn w:val="DefaultParagraphFont"/>
    <w:uiPriority w:val="49"/>
    <w:unhideWhenUsed/>
    <w:rsid w:val="003343BC"/>
    <w:rPr>
      <w:color w:val="A81563" w:themeColor="followedHyperlink"/>
      <w:u w:val="single"/>
    </w:rPr>
  </w:style>
  <w:style w:type="paragraph" w:customStyle="1" w:styleId="pb-2">
    <w:name w:val="pb-2"/>
    <w:basedOn w:val="Normal"/>
    <w:rsid w:val="00A10B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ssue-underline">
    <w:name w:val="issue-underline"/>
    <w:basedOn w:val="DefaultParagraphFont"/>
    <w:rsid w:val="00ED61FE"/>
  </w:style>
  <w:style w:type="character" w:customStyle="1" w:styleId="HWNormalTextChar">
    <w:name w:val="HW Normal Text Char"/>
    <w:basedOn w:val="DefaultParagraphFont"/>
    <w:link w:val="HWNormalText"/>
    <w:rsid w:val="00B42F0A"/>
    <w:rPr>
      <w:rFonts w:ascii="Poppins Light" w:hAnsi="Poppins Light" w:cs="Arial"/>
      <w:spacing w:val="1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02955">
      <w:bodyDiv w:val="1"/>
      <w:marLeft w:val="0"/>
      <w:marRight w:val="0"/>
      <w:marTop w:val="0"/>
      <w:marBottom w:val="0"/>
      <w:divBdr>
        <w:top w:val="none" w:sz="0" w:space="0" w:color="auto"/>
        <w:left w:val="none" w:sz="0" w:space="0" w:color="auto"/>
        <w:bottom w:val="none" w:sz="0" w:space="0" w:color="auto"/>
        <w:right w:val="none" w:sz="0" w:space="0" w:color="auto"/>
      </w:divBdr>
    </w:div>
    <w:div w:id="19361338">
      <w:bodyDiv w:val="1"/>
      <w:marLeft w:val="0"/>
      <w:marRight w:val="0"/>
      <w:marTop w:val="0"/>
      <w:marBottom w:val="0"/>
      <w:divBdr>
        <w:top w:val="none" w:sz="0" w:space="0" w:color="auto"/>
        <w:left w:val="none" w:sz="0" w:space="0" w:color="auto"/>
        <w:bottom w:val="none" w:sz="0" w:space="0" w:color="auto"/>
        <w:right w:val="none" w:sz="0" w:space="0" w:color="auto"/>
      </w:divBdr>
    </w:div>
    <w:div w:id="70007052">
      <w:bodyDiv w:val="1"/>
      <w:marLeft w:val="0"/>
      <w:marRight w:val="0"/>
      <w:marTop w:val="0"/>
      <w:marBottom w:val="0"/>
      <w:divBdr>
        <w:top w:val="none" w:sz="0" w:space="0" w:color="auto"/>
        <w:left w:val="none" w:sz="0" w:space="0" w:color="auto"/>
        <w:bottom w:val="none" w:sz="0" w:space="0" w:color="auto"/>
        <w:right w:val="none" w:sz="0" w:space="0" w:color="auto"/>
      </w:divBdr>
    </w:div>
    <w:div w:id="80151931">
      <w:bodyDiv w:val="1"/>
      <w:marLeft w:val="0"/>
      <w:marRight w:val="0"/>
      <w:marTop w:val="0"/>
      <w:marBottom w:val="0"/>
      <w:divBdr>
        <w:top w:val="none" w:sz="0" w:space="0" w:color="auto"/>
        <w:left w:val="none" w:sz="0" w:space="0" w:color="auto"/>
        <w:bottom w:val="none" w:sz="0" w:space="0" w:color="auto"/>
        <w:right w:val="none" w:sz="0" w:space="0" w:color="auto"/>
      </w:divBdr>
    </w:div>
    <w:div w:id="106194067">
      <w:bodyDiv w:val="1"/>
      <w:marLeft w:val="0"/>
      <w:marRight w:val="0"/>
      <w:marTop w:val="0"/>
      <w:marBottom w:val="0"/>
      <w:divBdr>
        <w:top w:val="none" w:sz="0" w:space="0" w:color="auto"/>
        <w:left w:val="none" w:sz="0" w:space="0" w:color="auto"/>
        <w:bottom w:val="none" w:sz="0" w:space="0" w:color="auto"/>
        <w:right w:val="none" w:sz="0" w:space="0" w:color="auto"/>
      </w:divBdr>
    </w:div>
    <w:div w:id="112214233">
      <w:bodyDiv w:val="1"/>
      <w:marLeft w:val="0"/>
      <w:marRight w:val="0"/>
      <w:marTop w:val="0"/>
      <w:marBottom w:val="0"/>
      <w:divBdr>
        <w:top w:val="none" w:sz="0" w:space="0" w:color="auto"/>
        <w:left w:val="none" w:sz="0" w:space="0" w:color="auto"/>
        <w:bottom w:val="none" w:sz="0" w:space="0" w:color="auto"/>
        <w:right w:val="none" w:sz="0" w:space="0" w:color="auto"/>
      </w:divBdr>
    </w:div>
    <w:div w:id="134684207">
      <w:bodyDiv w:val="1"/>
      <w:marLeft w:val="0"/>
      <w:marRight w:val="0"/>
      <w:marTop w:val="0"/>
      <w:marBottom w:val="0"/>
      <w:divBdr>
        <w:top w:val="none" w:sz="0" w:space="0" w:color="auto"/>
        <w:left w:val="none" w:sz="0" w:space="0" w:color="auto"/>
        <w:bottom w:val="none" w:sz="0" w:space="0" w:color="auto"/>
        <w:right w:val="none" w:sz="0" w:space="0" w:color="auto"/>
      </w:divBdr>
    </w:div>
    <w:div w:id="164978100">
      <w:bodyDiv w:val="1"/>
      <w:marLeft w:val="0"/>
      <w:marRight w:val="0"/>
      <w:marTop w:val="0"/>
      <w:marBottom w:val="0"/>
      <w:divBdr>
        <w:top w:val="none" w:sz="0" w:space="0" w:color="auto"/>
        <w:left w:val="none" w:sz="0" w:space="0" w:color="auto"/>
        <w:bottom w:val="none" w:sz="0" w:space="0" w:color="auto"/>
        <w:right w:val="none" w:sz="0" w:space="0" w:color="auto"/>
      </w:divBdr>
    </w:div>
    <w:div w:id="180437630">
      <w:bodyDiv w:val="1"/>
      <w:marLeft w:val="0"/>
      <w:marRight w:val="0"/>
      <w:marTop w:val="0"/>
      <w:marBottom w:val="0"/>
      <w:divBdr>
        <w:top w:val="none" w:sz="0" w:space="0" w:color="auto"/>
        <w:left w:val="none" w:sz="0" w:space="0" w:color="auto"/>
        <w:bottom w:val="none" w:sz="0" w:space="0" w:color="auto"/>
        <w:right w:val="none" w:sz="0" w:space="0" w:color="auto"/>
      </w:divBdr>
    </w:div>
    <w:div w:id="192505014">
      <w:bodyDiv w:val="1"/>
      <w:marLeft w:val="0"/>
      <w:marRight w:val="0"/>
      <w:marTop w:val="0"/>
      <w:marBottom w:val="0"/>
      <w:divBdr>
        <w:top w:val="none" w:sz="0" w:space="0" w:color="auto"/>
        <w:left w:val="none" w:sz="0" w:space="0" w:color="auto"/>
        <w:bottom w:val="none" w:sz="0" w:space="0" w:color="auto"/>
        <w:right w:val="none" w:sz="0" w:space="0" w:color="auto"/>
      </w:divBdr>
    </w:div>
    <w:div w:id="212695829">
      <w:bodyDiv w:val="1"/>
      <w:marLeft w:val="0"/>
      <w:marRight w:val="0"/>
      <w:marTop w:val="0"/>
      <w:marBottom w:val="0"/>
      <w:divBdr>
        <w:top w:val="none" w:sz="0" w:space="0" w:color="auto"/>
        <w:left w:val="none" w:sz="0" w:space="0" w:color="auto"/>
        <w:bottom w:val="none" w:sz="0" w:space="0" w:color="auto"/>
        <w:right w:val="none" w:sz="0" w:space="0" w:color="auto"/>
      </w:divBdr>
    </w:div>
    <w:div w:id="215623308">
      <w:bodyDiv w:val="1"/>
      <w:marLeft w:val="0"/>
      <w:marRight w:val="0"/>
      <w:marTop w:val="0"/>
      <w:marBottom w:val="0"/>
      <w:divBdr>
        <w:top w:val="none" w:sz="0" w:space="0" w:color="auto"/>
        <w:left w:val="none" w:sz="0" w:space="0" w:color="auto"/>
        <w:bottom w:val="none" w:sz="0" w:space="0" w:color="auto"/>
        <w:right w:val="none" w:sz="0" w:space="0" w:color="auto"/>
      </w:divBdr>
    </w:div>
    <w:div w:id="216548787">
      <w:bodyDiv w:val="1"/>
      <w:marLeft w:val="0"/>
      <w:marRight w:val="0"/>
      <w:marTop w:val="0"/>
      <w:marBottom w:val="0"/>
      <w:divBdr>
        <w:top w:val="none" w:sz="0" w:space="0" w:color="auto"/>
        <w:left w:val="none" w:sz="0" w:space="0" w:color="auto"/>
        <w:bottom w:val="none" w:sz="0" w:space="0" w:color="auto"/>
        <w:right w:val="none" w:sz="0" w:space="0" w:color="auto"/>
      </w:divBdr>
    </w:div>
    <w:div w:id="220101120">
      <w:bodyDiv w:val="1"/>
      <w:marLeft w:val="0"/>
      <w:marRight w:val="0"/>
      <w:marTop w:val="0"/>
      <w:marBottom w:val="0"/>
      <w:divBdr>
        <w:top w:val="none" w:sz="0" w:space="0" w:color="auto"/>
        <w:left w:val="none" w:sz="0" w:space="0" w:color="auto"/>
        <w:bottom w:val="none" w:sz="0" w:space="0" w:color="auto"/>
        <w:right w:val="none" w:sz="0" w:space="0" w:color="auto"/>
      </w:divBdr>
    </w:div>
    <w:div w:id="222833981">
      <w:bodyDiv w:val="1"/>
      <w:marLeft w:val="0"/>
      <w:marRight w:val="0"/>
      <w:marTop w:val="0"/>
      <w:marBottom w:val="0"/>
      <w:divBdr>
        <w:top w:val="none" w:sz="0" w:space="0" w:color="auto"/>
        <w:left w:val="none" w:sz="0" w:space="0" w:color="auto"/>
        <w:bottom w:val="none" w:sz="0" w:space="0" w:color="auto"/>
        <w:right w:val="none" w:sz="0" w:space="0" w:color="auto"/>
      </w:divBdr>
    </w:div>
    <w:div w:id="232738531">
      <w:bodyDiv w:val="1"/>
      <w:marLeft w:val="0"/>
      <w:marRight w:val="0"/>
      <w:marTop w:val="0"/>
      <w:marBottom w:val="0"/>
      <w:divBdr>
        <w:top w:val="none" w:sz="0" w:space="0" w:color="auto"/>
        <w:left w:val="none" w:sz="0" w:space="0" w:color="auto"/>
        <w:bottom w:val="none" w:sz="0" w:space="0" w:color="auto"/>
        <w:right w:val="none" w:sz="0" w:space="0" w:color="auto"/>
      </w:divBdr>
    </w:div>
    <w:div w:id="240064080">
      <w:bodyDiv w:val="1"/>
      <w:marLeft w:val="0"/>
      <w:marRight w:val="0"/>
      <w:marTop w:val="0"/>
      <w:marBottom w:val="0"/>
      <w:divBdr>
        <w:top w:val="none" w:sz="0" w:space="0" w:color="auto"/>
        <w:left w:val="none" w:sz="0" w:space="0" w:color="auto"/>
        <w:bottom w:val="none" w:sz="0" w:space="0" w:color="auto"/>
        <w:right w:val="none" w:sz="0" w:space="0" w:color="auto"/>
      </w:divBdr>
    </w:div>
    <w:div w:id="251396296">
      <w:bodyDiv w:val="1"/>
      <w:marLeft w:val="0"/>
      <w:marRight w:val="0"/>
      <w:marTop w:val="0"/>
      <w:marBottom w:val="0"/>
      <w:divBdr>
        <w:top w:val="none" w:sz="0" w:space="0" w:color="auto"/>
        <w:left w:val="none" w:sz="0" w:space="0" w:color="auto"/>
        <w:bottom w:val="none" w:sz="0" w:space="0" w:color="auto"/>
        <w:right w:val="none" w:sz="0" w:space="0" w:color="auto"/>
      </w:divBdr>
    </w:div>
    <w:div w:id="265583792">
      <w:bodyDiv w:val="1"/>
      <w:marLeft w:val="0"/>
      <w:marRight w:val="0"/>
      <w:marTop w:val="0"/>
      <w:marBottom w:val="0"/>
      <w:divBdr>
        <w:top w:val="none" w:sz="0" w:space="0" w:color="auto"/>
        <w:left w:val="none" w:sz="0" w:space="0" w:color="auto"/>
        <w:bottom w:val="none" w:sz="0" w:space="0" w:color="auto"/>
        <w:right w:val="none" w:sz="0" w:space="0" w:color="auto"/>
      </w:divBdr>
    </w:div>
    <w:div w:id="299727677">
      <w:bodyDiv w:val="1"/>
      <w:marLeft w:val="0"/>
      <w:marRight w:val="0"/>
      <w:marTop w:val="0"/>
      <w:marBottom w:val="0"/>
      <w:divBdr>
        <w:top w:val="none" w:sz="0" w:space="0" w:color="auto"/>
        <w:left w:val="none" w:sz="0" w:space="0" w:color="auto"/>
        <w:bottom w:val="none" w:sz="0" w:space="0" w:color="auto"/>
        <w:right w:val="none" w:sz="0" w:space="0" w:color="auto"/>
      </w:divBdr>
    </w:div>
    <w:div w:id="300309662">
      <w:bodyDiv w:val="1"/>
      <w:marLeft w:val="0"/>
      <w:marRight w:val="0"/>
      <w:marTop w:val="0"/>
      <w:marBottom w:val="0"/>
      <w:divBdr>
        <w:top w:val="none" w:sz="0" w:space="0" w:color="auto"/>
        <w:left w:val="none" w:sz="0" w:space="0" w:color="auto"/>
        <w:bottom w:val="none" w:sz="0" w:space="0" w:color="auto"/>
        <w:right w:val="none" w:sz="0" w:space="0" w:color="auto"/>
      </w:divBdr>
    </w:div>
    <w:div w:id="310334912">
      <w:bodyDiv w:val="1"/>
      <w:marLeft w:val="0"/>
      <w:marRight w:val="0"/>
      <w:marTop w:val="0"/>
      <w:marBottom w:val="0"/>
      <w:divBdr>
        <w:top w:val="none" w:sz="0" w:space="0" w:color="auto"/>
        <w:left w:val="none" w:sz="0" w:space="0" w:color="auto"/>
        <w:bottom w:val="none" w:sz="0" w:space="0" w:color="auto"/>
        <w:right w:val="none" w:sz="0" w:space="0" w:color="auto"/>
      </w:divBdr>
    </w:div>
    <w:div w:id="312951108">
      <w:bodyDiv w:val="1"/>
      <w:marLeft w:val="0"/>
      <w:marRight w:val="0"/>
      <w:marTop w:val="0"/>
      <w:marBottom w:val="0"/>
      <w:divBdr>
        <w:top w:val="none" w:sz="0" w:space="0" w:color="auto"/>
        <w:left w:val="none" w:sz="0" w:space="0" w:color="auto"/>
        <w:bottom w:val="none" w:sz="0" w:space="0" w:color="auto"/>
        <w:right w:val="none" w:sz="0" w:space="0" w:color="auto"/>
      </w:divBdr>
    </w:div>
    <w:div w:id="312951731">
      <w:bodyDiv w:val="1"/>
      <w:marLeft w:val="0"/>
      <w:marRight w:val="0"/>
      <w:marTop w:val="0"/>
      <w:marBottom w:val="0"/>
      <w:divBdr>
        <w:top w:val="none" w:sz="0" w:space="0" w:color="auto"/>
        <w:left w:val="none" w:sz="0" w:space="0" w:color="auto"/>
        <w:bottom w:val="none" w:sz="0" w:space="0" w:color="auto"/>
        <w:right w:val="none" w:sz="0" w:space="0" w:color="auto"/>
      </w:divBdr>
    </w:div>
    <w:div w:id="321856148">
      <w:bodyDiv w:val="1"/>
      <w:marLeft w:val="0"/>
      <w:marRight w:val="0"/>
      <w:marTop w:val="0"/>
      <w:marBottom w:val="0"/>
      <w:divBdr>
        <w:top w:val="none" w:sz="0" w:space="0" w:color="auto"/>
        <w:left w:val="none" w:sz="0" w:space="0" w:color="auto"/>
        <w:bottom w:val="none" w:sz="0" w:space="0" w:color="auto"/>
        <w:right w:val="none" w:sz="0" w:space="0" w:color="auto"/>
      </w:divBdr>
    </w:div>
    <w:div w:id="328752524">
      <w:bodyDiv w:val="1"/>
      <w:marLeft w:val="0"/>
      <w:marRight w:val="0"/>
      <w:marTop w:val="0"/>
      <w:marBottom w:val="0"/>
      <w:divBdr>
        <w:top w:val="none" w:sz="0" w:space="0" w:color="auto"/>
        <w:left w:val="none" w:sz="0" w:space="0" w:color="auto"/>
        <w:bottom w:val="none" w:sz="0" w:space="0" w:color="auto"/>
        <w:right w:val="none" w:sz="0" w:space="0" w:color="auto"/>
      </w:divBdr>
    </w:div>
    <w:div w:id="329526029">
      <w:bodyDiv w:val="1"/>
      <w:marLeft w:val="0"/>
      <w:marRight w:val="0"/>
      <w:marTop w:val="0"/>
      <w:marBottom w:val="0"/>
      <w:divBdr>
        <w:top w:val="none" w:sz="0" w:space="0" w:color="auto"/>
        <w:left w:val="none" w:sz="0" w:space="0" w:color="auto"/>
        <w:bottom w:val="none" w:sz="0" w:space="0" w:color="auto"/>
        <w:right w:val="none" w:sz="0" w:space="0" w:color="auto"/>
      </w:divBdr>
    </w:div>
    <w:div w:id="335304586">
      <w:bodyDiv w:val="1"/>
      <w:marLeft w:val="0"/>
      <w:marRight w:val="0"/>
      <w:marTop w:val="0"/>
      <w:marBottom w:val="0"/>
      <w:divBdr>
        <w:top w:val="none" w:sz="0" w:space="0" w:color="auto"/>
        <w:left w:val="none" w:sz="0" w:space="0" w:color="auto"/>
        <w:bottom w:val="none" w:sz="0" w:space="0" w:color="auto"/>
        <w:right w:val="none" w:sz="0" w:space="0" w:color="auto"/>
      </w:divBdr>
    </w:div>
    <w:div w:id="336269950">
      <w:bodyDiv w:val="1"/>
      <w:marLeft w:val="0"/>
      <w:marRight w:val="0"/>
      <w:marTop w:val="0"/>
      <w:marBottom w:val="0"/>
      <w:divBdr>
        <w:top w:val="none" w:sz="0" w:space="0" w:color="auto"/>
        <w:left w:val="none" w:sz="0" w:space="0" w:color="auto"/>
        <w:bottom w:val="none" w:sz="0" w:space="0" w:color="auto"/>
        <w:right w:val="none" w:sz="0" w:space="0" w:color="auto"/>
      </w:divBdr>
    </w:div>
    <w:div w:id="342706562">
      <w:bodyDiv w:val="1"/>
      <w:marLeft w:val="0"/>
      <w:marRight w:val="0"/>
      <w:marTop w:val="0"/>
      <w:marBottom w:val="0"/>
      <w:divBdr>
        <w:top w:val="none" w:sz="0" w:space="0" w:color="auto"/>
        <w:left w:val="none" w:sz="0" w:space="0" w:color="auto"/>
        <w:bottom w:val="none" w:sz="0" w:space="0" w:color="auto"/>
        <w:right w:val="none" w:sz="0" w:space="0" w:color="auto"/>
      </w:divBdr>
    </w:div>
    <w:div w:id="356279392">
      <w:bodyDiv w:val="1"/>
      <w:marLeft w:val="0"/>
      <w:marRight w:val="0"/>
      <w:marTop w:val="0"/>
      <w:marBottom w:val="0"/>
      <w:divBdr>
        <w:top w:val="none" w:sz="0" w:space="0" w:color="auto"/>
        <w:left w:val="none" w:sz="0" w:space="0" w:color="auto"/>
        <w:bottom w:val="none" w:sz="0" w:space="0" w:color="auto"/>
        <w:right w:val="none" w:sz="0" w:space="0" w:color="auto"/>
      </w:divBdr>
    </w:div>
    <w:div w:id="369188913">
      <w:bodyDiv w:val="1"/>
      <w:marLeft w:val="0"/>
      <w:marRight w:val="0"/>
      <w:marTop w:val="0"/>
      <w:marBottom w:val="0"/>
      <w:divBdr>
        <w:top w:val="none" w:sz="0" w:space="0" w:color="auto"/>
        <w:left w:val="none" w:sz="0" w:space="0" w:color="auto"/>
        <w:bottom w:val="none" w:sz="0" w:space="0" w:color="auto"/>
        <w:right w:val="none" w:sz="0" w:space="0" w:color="auto"/>
      </w:divBdr>
    </w:div>
    <w:div w:id="376979487">
      <w:bodyDiv w:val="1"/>
      <w:marLeft w:val="0"/>
      <w:marRight w:val="0"/>
      <w:marTop w:val="0"/>
      <w:marBottom w:val="0"/>
      <w:divBdr>
        <w:top w:val="none" w:sz="0" w:space="0" w:color="auto"/>
        <w:left w:val="none" w:sz="0" w:space="0" w:color="auto"/>
        <w:bottom w:val="none" w:sz="0" w:space="0" w:color="auto"/>
        <w:right w:val="none" w:sz="0" w:space="0" w:color="auto"/>
      </w:divBdr>
    </w:div>
    <w:div w:id="388379798">
      <w:bodyDiv w:val="1"/>
      <w:marLeft w:val="0"/>
      <w:marRight w:val="0"/>
      <w:marTop w:val="0"/>
      <w:marBottom w:val="0"/>
      <w:divBdr>
        <w:top w:val="none" w:sz="0" w:space="0" w:color="auto"/>
        <w:left w:val="none" w:sz="0" w:space="0" w:color="auto"/>
        <w:bottom w:val="none" w:sz="0" w:space="0" w:color="auto"/>
        <w:right w:val="none" w:sz="0" w:space="0" w:color="auto"/>
      </w:divBdr>
    </w:div>
    <w:div w:id="388380695">
      <w:bodyDiv w:val="1"/>
      <w:marLeft w:val="0"/>
      <w:marRight w:val="0"/>
      <w:marTop w:val="0"/>
      <w:marBottom w:val="0"/>
      <w:divBdr>
        <w:top w:val="none" w:sz="0" w:space="0" w:color="auto"/>
        <w:left w:val="none" w:sz="0" w:space="0" w:color="auto"/>
        <w:bottom w:val="none" w:sz="0" w:space="0" w:color="auto"/>
        <w:right w:val="none" w:sz="0" w:space="0" w:color="auto"/>
      </w:divBdr>
    </w:div>
    <w:div w:id="403844354">
      <w:bodyDiv w:val="1"/>
      <w:marLeft w:val="0"/>
      <w:marRight w:val="0"/>
      <w:marTop w:val="0"/>
      <w:marBottom w:val="0"/>
      <w:divBdr>
        <w:top w:val="none" w:sz="0" w:space="0" w:color="auto"/>
        <w:left w:val="none" w:sz="0" w:space="0" w:color="auto"/>
        <w:bottom w:val="none" w:sz="0" w:space="0" w:color="auto"/>
        <w:right w:val="none" w:sz="0" w:space="0" w:color="auto"/>
      </w:divBdr>
    </w:div>
    <w:div w:id="415982579">
      <w:bodyDiv w:val="1"/>
      <w:marLeft w:val="0"/>
      <w:marRight w:val="0"/>
      <w:marTop w:val="0"/>
      <w:marBottom w:val="0"/>
      <w:divBdr>
        <w:top w:val="none" w:sz="0" w:space="0" w:color="auto"/>
        <w:left w:val="none" w:sz="0" w:space="0" w:color="auto"/>
        <w:bottom w:val="none" w:sz="0" w:space="0" w:color="auto"/>
        <w:right w:val="none" w:sz="0" w:space="0" w:color="auto"/>
      </w:divBdr>
    </w:div>
    <w:div w:id="426656566">
      <w:bodyDiv w:val="1"/>
      <w:marLeft w:val="0"/>
      <w:marRight w:val="0"/>
      <w:marTop w:val="0"/>
      <w:marBottom w:val="0"/>
      <w:divBdr>
        <w:top w:val="none" w:sz="0" w:space="0" w:color="auto"/>
        <w:left w:val="none" w:sz="0" w:space="0" w:color="auto"/>
        <w:bottom w:val="none" w:sz="0" w:space="0" w:color="auto"/>
        <w:right w:val="none" w:sz="0" w:space="0" w:color="auto"/>
      </w:divBdr>
    </w:div>
    <w:div w:id="436145031">
      <w:bodyDiv w:val="1"/>
      <w:marLeft w:val="0"/>
      <w:marRight w:val="0"/>
      <w:marTop w:val="0"/>
      <w:marBottom w:val="0"/>
      <w:divBdr>
        <w:top w:val="none" w:sz="0" w:space="0" w:color="auto"/>
        <w:left w:val="none" w:sz="0" w:space="0" w:color="auto"/>
        <w:bottom w:val="none" w:sz="0" w:space="0" w:color="auto"/>
        <w:right w:val="none" w:sz="0" w:space="0" w:color="auto"/>
      </w:divBdr>
    </w:div>
    <w:div w:id="454907230">
      <w:bodyDiv w:val="1"/>
      <w:marLeft w:val="0"/>
      <w:marRight w:val="0"/>
      <w:marTop w:val="0"/>
      <w:marBottom w:val="0"/>
      <w:divBdr>
        <w:top w:val="none" w:sz="0" w:space="0" w:color="auto"/>
        <w:left w:val="none" w:sz="0" w:space="0" w:color="auto"/>
        <w:bottom w:val="none" w:sz="0" w:space="0" w:color="auto"/>
        <w:right w:val="none" w:sz="0" w:space="0" w:color="auto"/>
      </w:divBdr>
    </w:div>
    <w:div w:id="465589995">
      <w:bodyDiv w:val="1"/>
      <w:marLeft w:val="0"/>
      <w:marRight w:val="0"/>
      <w:marTop w:val="0"/>
      <w:marBottom w:val="0"/>
      <w:divBdr>
        <w:top w:val="none" w:sz="0" w:space="0" w:color="auto"/>
        <w:left w:val="none" w:sz="0" w:space="0" w:color="auto"/>
        <w:bottom w:val="none" w:sz="0" w:space="0" w:color="auto"/>
        <w:right w:val="none" w:sz="0" w:space="0" w:color="auto"/>
      </w:divBdr>
    </w:div>
    <w:div w:id="472408864">
      <w:bodyDiv w:val="1"/>
      <w:marLeft w:val="0"/>
      <w:marRight w:val="0"/>
      <w:marTop w:val="0"/>
      <w:marBottom w:val="0"/>
      <w:divBdr>
        <w:top w:val="none" w:sz="0" w:space="0" w:color="auto"/>
        <w:left w:val="none" w:sz="0" w:space="0" w:color="auto"/>
        <w:bottom w:val="none" w:sz="0" w:space="0" w:color="auto"/>
        <w:right w:val="none" w:sz="0" w:space="0" w:color="auto"/>
      </w:divBdr>
    </w:div>
    <w:div w:id="476191957">
      <w:bodyDiv w:val="1"/>
      <w:marLeft w:val="0"/>
      <w:marRight w:val="0"/>
      <w:marTop w:val="0"/>
      <w:marBottom w:val="0"/>
      <w:divBdr>
        <w:top w:val="none" w:sz="0" w:space="0" w:color="auto"/>
        <w:left w:val="none" w:sz="0" w:space="0" w:color="auto"/>
        <w:bottom w:val="none" w:sz="0" w:space="0" w:color="auto"/>
        <w:right w:val="none" w:sz="0" w:space="0" w:color="auto"/>
      </w:divBdr>
    </w:div>
    <w:div w:id="494339364">
      <w:bodyDiv w:val="1"/>
      <w:marLeft w:val="0"/>
      <w:marRight w:val="0"/>
      <w:marTop w:val="0"/>
      <w:marBottom w:val="0"/>
      <w:divBdr>
        <w:top w:val="none" w:sz="0" w:space="0" w:color="auto"/>
        <w:left w:val="none" w:sz="0" w:space="0" w:color="auto"/>
        <w:bottom w:val="none" w:sz="0" w:space="0" w:color="auto"/>
        <w:right w:val="none" w:sz="0" w:space="0" w:color="auto"/>
      </w:divBdr>
    </w:div>
    <w:div w:id="497962424">
      <w:bodyDiv w:val="1"/>
      <w:marLeft w:val="0"/>
      <w:marRight w:val="0"/>
      <w:marTop w:val="0"/>
      <w:marBottom w:val="0"/>
      <w:divBdr>
        <w:top w:val="none" w:sz="0" w:space="0" w:color="auto"/>
        <w:left w:val="none" w:sz="0" w:space="0" w:color="auto"/>
        <w:bottom w:val="none" w:sz="0" w:space="0" w:color="auto"/>
        <w:right w:val="none" w:sz="0" w:space="0" w:color="auto"/>
      </w:divBdr>
    </w:div>
    <w:div w:id="556554318">
      <w:bodyDiv w:val="1"/>
      <w:marLeft w:val="0"/>
      <w:marRight w:val="0"/>
      <w:marTop w:val="0"/>
      <w:marBottom w:val="0"/>
      <w:divBdr>
        <w:top w:val="none" w:sz="0" w:space="0" w:color="auto"/>
        <w:left w:val="none" w:sz="0" w:space="0" w:color="auto"/>
        <w:bottom w:val="none" w:sz="0" w:space="0" w:color="auto"/>
        <w:right w:val="none" w:sz="0" w:space="0" w:color="auto"/>
      </w:divBdr>
    </w:div>
    <w:div w:id="565997328">
      <w:bodyDiv w:val="1"/>
      <w:marLeft w:val="0"/>
      <w:marRight w:val="0"/>
      <w:marTop w:val="0"/>
      <w:marBottom w:val="0"/>
      <w:divBdr>
        <w:top w:val="none" w:sz="0" w:space="0" w:color="auto"/>
        <w:left w:val="none" w:sz="0" w:space="0" w:color="auto"/>
        <w:bottom w:val="none" w:sz="0" w:space="0" w:color="auto"/>
        <w:right w:val="none" w:sz="0" w:space="0" w:color="auto"/>
      </w:divBdr>
    </w:div>
    <w:div w:id="580216124">
      <w:bodyDiv w:val="1"/>
      <w:marLeft w:val="0"/>
      <w:marRight w:val="0"/>
      <w:marTop w:val="0"/>
      <w:marBottom w:val="0"/>
      <w:divBdr>
        <w:top w:val="none" w:sz="0" w:space="0" w:color="auto"/>
        <w:left w:val="none" w:sz="0" w:space="0" w:color="auto"/>
        <w:bottom w:val="none" w:sz="0" w:space="0" w:color="auto"/>
        <w:right w:val="none" w:sz="0" w:space="0" w:color="auto"/>
      </w:divBdr>
    </w:div>
    <w:div w:id="583075824">
      <w:bodyDiv w:val="1"/>
      <w:marLeft w:val="0"/>
      <w:marRight w:val="0"/>
      <w:marTop w:val="0"/>
      <w:marBottom w:val="0"/>
      <w:divBdr>
        <w:top w:val="none" w:sz="0" w:space="0" w:color="auto"/>
        <w:left w:val="none" w:sz="0" w:space="0" w:color="auto"/>
        <w:bottom w:val="none" w:sz="0" w:space="0" w:color="auto"/>
        <w:right w:val="none" w:sz="0" w:space="0" w:color="auto"/>
      </w:divBdr>
    </w:div>
    <w:div w:id="584536793">
      <w:bodyDiv w:val="1"/>
      <w:marLeft w:val="0"/>
      <w:marRight w:val="0"/>
      <w:marTop w:val="0"/>
      <w:marBottom w:val="0"/>
      <w:divBdr>
        <w:top w:val="none" w:sz="0" w:space="0" w:color="auto"/>
        <w:left w:val="none" w:sz="0" w:space="0" w:color="auto"/>
        <w:bottom w:val="none" w:sz="0" w:space="0" w:color="auto"/>
        <w:right w:val="none" w:sz="0" w:space="0" w:color="auto"/>
      </w:divBdr>
    </w:div>
    <w:div w:id="598833235">
      <w:bodyDiv w:val="1"/>
      <w:marLeft w:val="0"/>
      <w:marRight w:val="0"/>
      <w:marTop w:val="0"/>
      <w:marBottom w:val="0"/>
      <w:divBdr>
        <w:top w:val="none" w:sz="0" w:space="0" w:color="auto"/>
        <w:left w:val="none" w:sz="0" w:space="0" w:color="auto"/>
        <w:bottom w:val="none" w:sz="0" w:space="0" w:color="auto"/>
        <w:right w:val="none" w:sz="0" w:space="0" w:color="auto"/>
      </w:divBdr>
    </w:div>
    <w:div w:id="599215347">
      <w:bodyDiv w:val="1"/>
      <w:marLeft w:val="0"/>
      <w:marRight w:val="0"/>
      <w:marTop w:val="0"/>
      <w:marBottom w:val="0"/>
      <w:divBdr>
        <w:top w:val="none" w:sz="0" w:space="0" w:color="auto"/>
        <w:left w:val="none" w:sz="0" w:space="0" w:color="auto"/>
        <w:bottom w:val="none" w:sz="0" w:space="0" w:color="auto"/>
        <w:right w:val="none" w:sz="0" w:space="0" w:color="auto"/>
      </w:divBdr>
    </w:div>
    <w:div w:id="604847125">
      <w:bodyDiv w:val="1"/>
      <w:marLeft w:val="0"/>
      <w:marRight w:val="0"/>
      <w:marTop w:val="0"/>
      <w:marBottom w:val="0"/>
      <w:divBdr>
        <w:top w:val="none" w:sz="0" w:space="0" w:color="auto"/>
        <w:left w:val="none" w:sz="0" w:space="0" w:color="auto"/>
        <w:bottom w:val="none" w:sz="0" w:space="0" w:color="auto"/>
        <w:right w:val="none" w:sz="0" w:space="0" w:color="auto"/>
      </w:divBdr>
    </w:div>
    <w:div w:id="611325133">
      <w:bodyDiv w:val="1"/>
      <w:marLeft w:val="0"/>
      <w:marRight w:val="0"/>
      <w:marTop w:val="0"/>
      <w:marBottom w:val="0"/>
      <w:divBdr>
        <w:top w:val="none" w:sz="0" w:space="0" w:color="auto"/>
        <w:left w:val="none" w:sz="0" w:space="0" w:color="auto"/>
        <w:bottom w:val="none" w:sz="0" w:space="0" w:color="auto"/>
        <w:right w:val="none" w:sz="0" w:space="0" w:color="auto"/>
      </w:divBdr>
    </w:div>
    <w:div w:id="614093466">
      <w:bodyDiv w:val="1"/>
      <w:marLeft w:val="0"/>
      <w:marRight w:val="0"/>
      <w:marTop w:val="0"/>
      <w:marBottom w:val="0"/>
      <w:divBdr>
        <w:top w:val="none" w:sz="0" w:space="0" w:color="auto"/>
        <w:left w:val="none" w:sz="0" w:space="0" w:color="auto"/>
        <w:bottom w:val="none" w:sz="0" w:space="0" w:color="auto"/>
        <w:right w:val="none" w:sz="0" w:space="0" w:color="auto"/>
      </w:divBdr>
    </w:div>
    <w:div w:id="620037997">
      <w:bodyDiv w:val="1"/>
      <w:marLeft w:val="0"/>
      <w:marRight w:val="0"/>
      <w:marTop w:val="0"/>
      <w:marBottom w:val="0"/>
      <w:divBdr>
        <w:top w:val="none" w:sz="0" w:space="0" w:color="auto"/>
        <w:left w:val="none" w:sz="0" w:space="0" w:color="auto"/>
        <w:bottom w:val="none" w:sz="0" w:space="0" w:color="auto"/>
        <w:right w:val="none" w:sz="0" w:space="0" w:color="auto"/>
      </w:divBdr>
    </w:div>
    <w:div w:id="620307702">
      <w:bodyDiv w:val="1"/>
      <w:marLeft w:val="0"/>
      <w:marRight w:val="0"/>
      <w:marTop w:val="0"/>
      <w:marBottom w:val="0"/>
      <w:divBdr>
        <w:top w:val="none" w:sz="0" w:space="0" w:color="auto"/>
        <w:left w:val="none" w:sz="0" w:space="0" w:color="auto"/>
        <w:bottom w:val="none" w:sz="0" w:space="0" w:color="auto"/>
        <w:right w:val="none" w:sz="0" w:space="0" w:color="auto"/>
      </w:divBdr>
    </w:div>
    <w:div w:id="621151606">
      <w:bodyDiv w:val="1"/>
      <w:marLeft w:val="0"/>
      <w:marRight w:val="0"/>
      <w:marTop w:val="0"/>
      <w:marBottom w:val="0"/>
      <w:divBdr>
        <w:top w:val="none" w:sz="0" w:space="0" w:color="auto"/>
        <w:left w:val="none" w:sz="0" w:space="0" w:color="auto"/>
        <w:bottom w:val="none" w:sz="0" w:space="0" w:color="auto"/>
        <w:right w:val="none" w:sz="0" w:space="0" w:color="auto"/>
      </w:divBdr>
    </w:div>
    <w:div w:id="623391358">
      <w:bodyDiv w:val="1"/>
      <w:marLeft w:val="0"/>
      <w:marRight w:val="0"/>
      <w:marTop w:val="0"/>
      <w:marBottom w:val="0"/>
      <w:divBdr>
        <w:top w:val="none" w:sz="0" w:space="0" w:color="auto"/>
        <w:left w:val="none" w:sz="0" w:space="0" w:color="auto"/>
        <w:bottom w:val="none" w:sz="0" w:space="0" w:color="auto"/>
        <w:right w:val="none" w:sz="0" w:space="0" w:color="auto"/>
      </w:divBdr>
    </w:div>
    <w:div w:id="632254706">
      <w:bodyDiv w:val="1"/>
      <w:marLeft w:val="0"/>
      <w:marRight w:val="0"/>
      <w:marTop w:val="0"/>
      <w:marBottom w:val="0"/>
      <w:divBdr>
        <w:top w:val="none" w:sz="0" w:space="0" w:color="auto"/>
        <w:left w:val="none" w:sz="0" w:space="0" w:color="auto"/>
        <w:bottom w:val="none" w:sz="0" w:space="0" w:color="auto"/>
        <w:right w:val="none" w:sz="0" w:space="0" w:color="auto"/>
      </w:divBdr>
    </w:div>
    <w:div w:id="641622171">
      <w:bodyDiv w:val="1"/>
      <w:marLeft w:val="0"/>
      <w:marRight w:val="0"/>
      <w:marTop w:val="0"/>
      <w:marBottom w:val="0"/>
      <w:divBdr>
        <w:top w:val="none" w:sz="0" w:space="0" w:color="auto"/>
        <w:left w:val="none" w:sz="0" w:space="0" w:color="auto"/>
        <w:bottom w:val="none" w:sz="0" w:space="0" w:color="auto"/>
        <w:right w:val="none" w:sz="0" w:space="0" w:color="auto"/>
      </w:divBdr>
    </w:div>
    <w:div w:id="648631537">
      <w:bodyDiv w:val="1"/>
      <w:marLeft w:val="0"/>
      <w:marRight w:val="0"/>
      <w:marTop w:val="0"/>
      <w:marBottom w:val="0"/>
      <w:divBdr>
        <w:top w:val="none" w:sz="0" w:space="0" w:color="auto"/>
        <w:left w:val="none" w:sz="0" w:space="0" w:color="auto"/>
        <w:bottom w:val="none" w:sz="0" w:space="0" w:color="auto"/>
        <w:right w:val="none" w:sz="0" w:space="0" w:color="auto"/>
      </w:divBdr>
    </w:div>
    <w:div w:id="657811426">
      <w:bodyDiv w:val="1"/>
      <w:marLeft w:val="0"/>
      <w:marRight w:val="0"/>
      <w:marTop w:val="0"/>
      <w:marBottom w:val="0"/>
      <w:divBdr>
        <w:top w:val="none" w:sz="0" w:space="0" w:color="auto"/>
        <w:left w:val="none" w:sz="0" w:space="0" w:color="auto"/>
        <w:bottom w:val="none" w:sz="0" w:space="0" w:color="auto"/>
        <w:right w:val="none" w:sz="0" w:space="0" w:color="auto"/>
      </w:divBdr>
    </w:div>
    <w:div w:id="664087259">
      <w:bodyDiv w:val="1"/>
      <w:marLeft w:val="0"/>
      <w:marRight w:val="0"/>
      <w:marTop w:val="0"/>
      <w:marBottom w:val="0"/>
      <w:divBdr>
        <w:top w:val="none" w:sz="0" w:space="0" w:color="auto"/>
        <w:left w:val="none" w:sz="0" w:space="0" w:color="auto"/>
        <w:bottom w:val="none" w:sz="0" w:space="0" w:color="auto"/>
        <w:right w:val="none" w:sz="0" w:space="0" w:color="auto"/>
      </w:divBdr>
    </w:div>
    <w:div w:id="678698642">
      <w:bodyDiv w:val="1"/>
      <w:marLeft w:val="0"/>
      <w:marRight w:val="0"/>
      <w:marTop w:val="0"/>
      <w:marBottom w:val="0"/>
      <w:divBdr>
        <w:top w:val="none" w:sz="0" w:space="0" w:color="auto"/>
        <w:left w:val="none" w:sz="0" w:space="0" w:color="auto"/>
        <w:bottom w:val="none" w:sz="0" w:space="0" w:color="auto"/>
        <w:right w:val="none" w:sz="0" w:space="0" w:color="auto"/>
      </w:divBdr>
    </w:div>
    <w:div w:id="678972852">
      <w:bodyDiv w:val="1"/>
      <w:marLeft w:val="0"/>
      <w:marRight w:val="0"/>
      <w:marTop w:val="0"/>
      <w:marBottom w:val="0"/>
      <w:divBdr>
        <w:top w:val="none" w:sz="0" w:space="0" w:color="auto"/>
        <w:left w:val="none" w:sz="0" w:space="0" w:color="auto"/>
        <w:bottom w:val="none" w:sz="0" w:space="0" w:color="auto"/>
        <w:right w:val="none" w:sz="0" w:space="0" w:color="auto"/>
      </w:divBdr>
    </w:div>
    <w:div w:id="693458005">
      <w:bodyDiv w:val="1"/>
      <w:marLeft w:val="0"/>
      <w:marRight w:val="0"/>
      <w:marTop w:val="0"/>
      <w:marBottom w:val="0"/>
      <w:divBdr>
        <w:top w:val="none" w:sz="0" w:space="0" w:color="auto"/>
        <w:left w:val="none" w:sz="0" w:space="0" w:color="auto"/>
        <w:bottom w:val="none" w:sz="0" w:space="0" w:color="auto"/>
        <w:right w:val="none" w:sz="0" w:space="0" w:color="auto"/>
      </w:divBdr>
    </w:div>
    <w:div w:id="704213213">
      <w:bodyDiv w:val="1"/>
      <w:marLeft w:val="0"/>
      <w:marRight w:val="0"/>
      <w:marTop w:val="0"/>
      <w:marBottom w:val="0"/>
      <w:divBdr>
        <w:top w:val="none" w:sz="0" w:space="0" w:color="auto"/>
        <w:left w:val="none" w:sz="0" w:space="0" w:color="auto"/>
        <w:bottom w:val="none" w:sz="0" w:space="0" w:color="auto"/>
        <w:right w:val="none" w:sz="0" w:space="0" w:color="auto"/>
      </w:divBdr>
    </w:div>
    <w:div w:id="741562884">
      <w:bodyDiv w:val="1"/>
      <w:marLeft w:val="0"/>
      <w:marRight w:val="0"/>
      <w:marTop w:val="0"/>
      <w:marBottom w:val="0"/>
      <w:divBdr>
        <w:top w:val="none" w:sz="0" w:space="0" w:color="auto"/>
        <w:left w:val="none" w:sz="0" w:space="0" w:color="auto"/>
        <w:bottom w:val="none" w:sz="0" w:space="0" w:color="auto"/>
        <w:right w:val="none" w:sz="0" w:space="0" w:color="auto"/>
      </w:divBdr>
    </w:div>
    <w:div w:id="745228566">
      <w:bodyDiv w:val="1"/>
      <w:marLeft w:val="0"/>
      <w:marRight w:val="0"/>
      <w:marTop w:val="0"/>
      <w:marBottom w:val="0"/>
      <w:divBdr>
        <w:top w:val="none" w:sz="0" w:space="0" w:color="auto"/>
        <w:left w:val="none" w:sz="0" w:space="0" w:color="auto"/>
        <w:bottom w:val="none" w:sz="0" w:space="0" w:color="auto"/>
        <w:right w:val="none" w:sz="0" w:space="0" w:color="auto"/>
      </w:divBdr>
    </w:div>
    <w:div w:id="768351307">
      <w:bodyDiv w:val="1"/>
      <w:marLeft w:val="0"/>
      <w:marRight w:val="0"/>
      <w:marTop w:val="0"/>
      <w:marBottom w:val="0"/>
      <w:divBdr>
        <w:top w:val="none" w:sz="0" w:space="0" w:color="auto"/>
        <w:left w:val="none" w:sz="0" w:space="0" w:color="auto"/>
        <w:bottom w:val="none" w:sz="0" w:space="0" w:color="auto"/>
        <w:right w:val="none" w:sz="0" w:space="0" w:color="auto"/>
      </w:divBdr>
    </w:div>
    <w:div w:id="769397954">
      <w:bodyDiv w:val="1"/>
      <w:marLeft w:val="0"/>
      <w:marRight w:val="0"/>
      <w:marTop w:val="0"/>
      <w:marBottom w:val="0"/>
      <w:divBdr>
        <w:top w:val="none" w:sz="0" w:space="0" w:color="auto"/>
        <w:left w:val="none" w:sz="0" w:space="0" w:color="auto"/>
        <w:bottom w:val="none" w:sz="0" w:space="0" w:color="auto"/>
        <w:right w:val="none" w:sz="0" w:space="0" w:color="auto"/>
      </w:divBdr>
    </w:div>
    <w:div w:id="769619191">
      <w:bodyDiv w:val="1"/>
      <w:marLeft w:val="0"/>
      <w:marRight w:val="0"/>
      <w:marTop w:val="0"/>
      <w:marBottom w:val="0"/>
      <w:divBdr>
        <w:top w:val="none" w:sz="0" w:space="0" w:color="auto"/>
        <w:left w:val="none" w:sz="0" w:space="0" w:color="auto"/>
        <w:bottom w:val="none" w:sz="0" w:space="0" w:color="auto"/>
        <w:right w:val="none" w:sz="0" w:space="0" w:color="auto"/>
      </w:divBdr>
    </w:div>
    <w:div w:id="777606606">
      <w:bodyDiv w:val="1"/>
      <w:marLeft w:val="0"/>
      <w:marRight w:val="0"/>
      <w:marTop w:val="0"/>
      <w:marBottom w:val="0"/>
      <w:divBdr>
        <w:top w:val="none" w:sz="0" w:space="0" w:color="auto"/>
        <w:left w:val="none" w:sz="0" w:space="0" w:color="auto"/>
        <w:bottom w:val="none" w:sz="0" w:space="0" w:color="auto"/>
        <w:right w:val="none" w:sz="0" w:space="0" w:color="auto"/>
      </w:divBdr>
    </w:div>
    <w:div w:id="785855510">
      <w:bodyDiv w:val="1"/>
      <w:marLeft w:val="0"/>
      <w:marRight w:val="0"/>
      <w:marTop w:val="0"/>
      <w:marBottom w:val="0"/>
      <w:divBdr>
        <w:top w:val="none" w:sz="0" w:space="0" w:color="auto"/>
        <w:left w:val="none" w:sz="0" w:space="0" w:color="auto"/>
        <w:bottom w:val="none" w:sz="0" w:space="0" w:color="auto"/>
        <w:right w:val="none" w:sz="0" w:space="0" w:color="auto"/>
      </w:divBdr>
    </w:div>
    <w:div w:id="791292869">
      <w:bodyDiv w:val="1"/>
      <w:marLeft w:val="0"/>
      <w:marRight w:val="0"/>
      <w:marTop w:val="0"/>
      <w:marBottom w:val="0"/>
      <w:divBdr>
        <w:top w:val="none" w:sz="0" w:space="0" w:color="auto"/>
        <w:left w:val="none" w:sz="0" w:space="0" w:color="auto"/>
        <w:bottom w:val="none" w:sz="0" w:space="0" w:color="auto"/>
        <w:right w:val="none" w:sz="0" w:space="0" w:color="auto"/>
      </w:divBdr>
    </w:div>
    <w:div w:id="807287766">
      <w:bodyDiv w:val="1"/>
      <w:marLeft w:val="0"/>
      <w:marRight w:val="0"/>
      <w:marTop w:val="0"/>
      <w:marBottom w:val="0"/>
      <w:divBdr>
        <w:top w:val="none" w:sz="0" w:space="0" w:color="auto"/>
        <w:left w:val="none" w:sz="0" w:space="0" w:color="auto"/>
        <w:bottom w:val="none" w:sz="0" w:space="0" w:color="auto"/>
        <w:right w:val="none" w:sz="0" w:space="0" w:color="auto"/>
      </w:divBdr>
    </w:div>
    <w:div w:id="809788260">
      <w:bodyDiv w:val="1"/>
      <w:marLeft w:val="0"/>
      <w:marRight w:val="0"/>
      <w:marTop w:val="0"/>
      <w:marBottom w:val="0"/>
      <w:divBdr>
        <w:top w:val="none" w:sz="0" w:space="0" w:color="auto"/>
        <w:left w:val="none" w:sz="0" w:space="0" w:color="auto"/>
        <w:bottom w:val="none" w:sz="0" w:space="0" w:color="auto"/>
        <w:right w:val="none" w:sz="0" w:space="0" w:color="auto"/>
      </w:divBdr>
    </w:div>
    <w:div w:id="833185250">
      <w:bodyDiv w:val="1"/>
      <w:marLeft w:val="0"/>
      <w:marRight w:val="0"/>
      <w:marTop w:val="0"/>
      <w:marBottom w:val="0"/>
      <w:divBdr>
        <w:top w:val="none" w:sz="0" w:space="0" w:color="auto"/>
        <w:left w:val="none" w:sz="0" w:space="0" w:color="auto"/>
        <w:bottom w:val="none" w:sz="0" w:space="0" w:color="auto"/>
        <w:right w:val="none" w:sz="0" w:space="0" w:color="auto"/>
      </w:divBdr>
    </w:div>
    <w:div w:id="842475120">
      <w:bodyDiv w:val="1"/>
      <w:marLeft w:val="0"/>
      <w:marRight w:val="0"/>
      <w:marTop w:val="0"/>
      <w:marBottom w:val="0"/>
      <w:divBdr>
        <w:top w:val="none" w:sz="0" w:space="0" w:color="auto"/>
        <w:left w:val="none" w:sz="0" w:space="0" w:color="auto"/>
        <w:bottom w:val="none" w:sz="0" w:space="0" w:color="auto"/>
        <w:right w:val="none" w:sz="0" w:space="0" w:color="auto"/>
      </w:divBdr>
    </w:div>
    <w:div w:id="855998371">
      <w:bodyDiv w:val="1"/>
      <w:marLeft w:val="0"/>
      <w:marRight w:val="0"/>
      <w:marTop w:val="0"/>
      <w:marBottom w:val="0"/>
      <w:divBdr>
        <w:top w:val="none" w:sz="0" w:space="0" w:color="auto"/>
        <w:left w:val="none" w:sz="0" w:space="0" w:color="auto"/>
        <w:bottom w:val="none" w:sz="0" w:space="0" w:color="auto"/>
        <w:right w:val="none" w:sz="0" w:space="0" w:color="auto"/>
      </w:divBdr>
    </w:div>
    <w:div w:id="887685986">
      <w:bodyDiv w:val="1"/>
      <w:marLeft w:val="0"/>
      <w:marRight w:val="0"/>
      <w:marTop w:val="0"/>
      <w:marBottom w:val="0"/>
      <w:divBdr>
        <w:top w:val="none" w:sz="0" w:space="0" w:color="auto"/>
        <w:left w:val="none" w:sz="0" w:space="0" w:color="auto"/>
        <w:bottom w:val="none" w:sz="0" w:space="0" w:color="auto"/>
        <w:right w:val="none" w:sz="0" w:space="0" w:color="auto"/>
      </w:divBdr>
    </w:div>
    <w:div w:id="911888279">
      <w:bodyDiv w:val="1"/>
      <w:marLeft w:val="0"/>
      <w:marRight w:val="0"/>
      <w:marTop w:val="0"/>
      <w:marBottom w:val="0"/>
      <w:divBdr>
        <w:top w:val="none" w:sz="0" w:space="0" w:color="auto"/>
        <w:left w:val="none" w:sz="0" w:space="0" w:color="auto"/>
        <w:bottom w:val="none" w:sz="0" w:space="0" w:color="auto"/>
        <w:right w:val="none" w:sz="0" w:space="0" w:color="auto"/>
      </w:divBdr>
    </w:div>
    <w:div w:id="920482307">
      <w:bodyDiv w:val="1"/>
      <w:marLeft w:val="0"/>
      <w:marRight w:val="0"/>
      <w:marTop w:val="0"/>
      <w:marBottom w:val="0"/>
      <w:divBdr>
        <w:top w:val="none" w:sz="0" w:space="0" w:color="auto"/>
        <w:left w:val="none" w:sz="0" w:space="0" w:color="auto"/>
        <w:bottom w:val="none" w:sz="0" w:space="0" w:color="auto"/>
        <w:right w:val="none" w:sz="0" w:space="0" w:color="auto"/>
      </w:divBdr>
    </w:div>
    <w:div w:id="945192425">
      <w:bodyDiv w:val="1"/>
      <w:marLeft w:val="0"/>
      <w:marRight w:val="0"/>
      <w:marTop w:val="0"/>
      <w:marBottom w:val="0"/>
      <w:divBdr>
        <w:top w:val="none" w:sz="0" w:space="0" w:color="auto"/>
        <w:left w:val="none" w:sz="0" w:space="0" w:color="auto"/>
        <w:bottom w:val="none" w:sz="0" w:space="0" w:color="auto"/>
        <w:right w:val="none" w:sz="0" w:space="0" w:color="auto"/>
      </w:divBdr>
    </w:div>
    <w:div w:id="947011205">
      <w:bodyDiv w:val="1"/>
      <w:marLeft w:val="0"/>
      <w:marRight w:val="0"/>
      <w:marTop w:val="0"/>
      <w:marBottom w:val="0"/>
      <w:divBdr>
        <w:top w:val="none" w:sz="0" w:space="0" w:color="auto"/>
        <w:left w:val="none" w:sz="0" w:space="0" w:color="auto"/>
        <w:bottom w:val="none" w:sz="0" w:space="0" w:color="auto"/>
        <w:right w:val="none" w:sz="0" w:space="0" w:color="auto"/>
      </w:divBdr>
    </w:div>
    <w:div w:id="957374839">
      <w:bodyDiv w:val="1"/>
      <w:marLeft w:val="0"/>
      <w:marRight w:val="0"/>
      <w:marTop w:val="0"/>
      <w:marBottom w:val="0"/>
      <w:divBdr>
        <w:top w:val="none" w:sz="0" w:space="0" w:color="auto"/>
        <w:left w:val="none" w:sz="0" w:space="0" w:color="auto"/>
        <w:bottom w:val="none" w:sz="0" w:space="0" w:color="auto"/>
        <w:right w:val="none" w:sz="0" w:space="0" w:color="auto"/>
      </w:divBdr>
    </w:div>
    <w:div w:id="970866842">
      <w:bodyDiv w:val="1"/>
      <w:marLeft w:val="0"/>
      <w:marRight w:val="0"/>
      <w:marTop w:val="0"/>
      <w:marBottom w:val="0"/>
      <w:divBdr>
        <w:top w:val="none" w:sz="0" w:space="0" w:color="auto"/>
        <w:left w:val="none" w:sz="0" w:space="0" w:color="auto"/>
        <w:bottom w:val="none" w:sz="0" w:space="0" w:color="auto"/>
        <w:right w:val="none" w:sz="0" w:space="0" w:color="auto"/>
      </w:divBdr>
    </w:div>
    <w:div w:id="979455572">
      <w:bodyDiv w:val="1"/>
      <w:marLeft w:val="0"/>
      <w:marRight w:val="0"/>
      <w:marTop w:val="0"/>
      <w:marBottom w:val="0"/>
      <w:divBdr>
        <w:top w:val="none" w:sz="0" w:space="0" w:color="auto"/>
        <w:left w:val="none" w:sz="0" w:space="0" w:color="auto"/>
        <w:bottom w:val="none" w:sz="0" w:space="0" w:color="auto"/>
        <w:right w:val="none" w:sz="0" w:space="0" w:color="auto"/>
      </w:divBdr>
    </w:div>
    <w:div w:id="984774295">
      <w:bodyDiv w:val="1"/>
      <w:marLeft w:val="0"/>
      <w:marRight w:val="0"/>
      <w:marTop w:val="0"/>
      <w:marBottom w:val="0"/>
      <w:divBdr>
        <w:top w:val="none" w:sz="0" w:space="0" w:color="auto"/>
        <w:left w:val="none" w:sz="0" w:space="0" w:color="auto"/>
        <w:bottom w:val="none" w:sz="0" w:space="0" w:color="auto"/>
        <w:right w:val="none" w:sz="0" w:space="0" w:color="auto"/>
      </w:divBdr>
    </w:div>
    <w:div w:id="993340435">
      <w:bodyDiv w:val="1"/>
      <w:marLeft w:val="0"/>
      <w:marRight w:val="0"/>
      <w:marTop w:val="0"/>
      <w:marBottom w:val="0"/>
      <w:divBdr>
        <w:top w:val="none" w:sz="0" w:space="0" w:color="auto"/>
        <w:left w:val="none" w:sz="0" w:space="0" w:color="auto"/>
        <w:bottom w:val="none" w:sz="0" w:space="0" w:color="auto"/>
        <w:right w:val="none" w:sz="0" w:space="0" w:color="auto"/>
      </w:divBdr>
    </w:div>
    <w:div w:id="1000081020">
      <w:bodyDiv w:val="1"/>
      <w:marLeft w:val="0"/>
      <w:marRight w:val="0"/>
      <w:marTop w:val="0"/>
      <w:marBottom w:val="0"/>
      <w:divBdr>
        <w:top w:val="none" w:sz="0" w:space="0" w:color="auto"/>
        <w:left w:val="none" w:sz="0" w:space="0" w:color="auto"/>
        <w:bottom w:val="none" w:sz="0" w:space="0" w:color="auto"/>
        <w:right w:val="none" w:sz="0" w:space="0" w:color="auto"/>
      </w:divBdr>
    </w:div>
    <w:div w:id="1004819766">
      <w:bodyDiv w:val="1"/>
      <w:marLeft w:val="0"/>
      <w:marRight w:val="0"/>
      <w:marTop w:val="0"/>
      <w:marBottom w:val="0"/>
      <w:divBdr>
        <w:top w:val="none" w:sz="0" w:space="0" w:color="auto"/>
        <w:left w:val="none" w:sz="0" w:space="0" w:color="auto"/>
        <w:bottom w:val="none" w:sz="0" w:space="0" w:color="auto"/>
        <w:right w:val="none" w:sz="0" w:space="0" w:color="auto"/>
      </w:divBdr>
    </w:div>
    <w:div w:id="1007289695">
      <w:bodyDiv w:val="1"/>
      <w:marLeft w:val="0"/>
      <w:marRight w:val="0"/>
      <w:marTop w:val="0"/>
      <w:marBottom w:val="0"/>
      <w:divBdr>
        <w:top w:val="none" w:sz="0" w:space="0" w:color="auto"/>
        <w:left w:val="none" w:sz="0" w:space="0" w:color="auto"/>
        <w:bottom w:val="none" w:sz="0" w:space="0" w:color="auto"/>
        <w:right w:val="none" w:sz="0" w:space="0" w:color="auto"/>
      </w:divBdr>
    </w:div>
    <w:div w:id="1024556870">
      <w:bodyDiv w:val="1"/>
      <w:marLeft w:val="0"/>
      <w:marRight w:val="0"/>
      <w:marTop w:val="0"/>
      <w:marBottom w:val="0"/>
      <w:divBdr>
        <w:top w:val="none" w:sz="0" w:space="0" w:color="auto"/>
        <w:left w:val="none" w:sz="0" w:space="0" w:color="auto"/>
        <w:bottom w:val="none" w:sz="0" w:space="0" w:color="auto"/>
        <w:right w:val="none" w:sz="0" w:space="0" w:color="auto"/>
      </w:divBdr>
    </w:div>
    <w:div w:id="1041127162">
      <w:bodyDiv w:val="1"/>
      <w:marLeft w:val="0"/>
      <w:marRight w:val="0"/>
      <w:marTop w:val="0"/>
      <w:marBottom w:val="0"/>
      <w:divBdr>
        <w:top w:val="none" w:sz="0" w:space="0" w:color="auto"/>
        <w:left w:val="none" w:sz="0" w:space="0" w:color="auto"/>
        <w:bottom w:val="none" w:sz="0" w:space="0" w:color="auto"/>
        <w:right w:val="none" w:sz="0" w:space="0" w:color="auto"/>
      </w:divBdr>
    </w:div>
    <w:div w:id="1044409653">
      <w:bodyDiv w:val="1"/>
      <w:marLeft w:val="0"/>
      <w:marRight w:val="0"/>
      <w:marTop w:val="0"/>
      <w:marBottom w:val="0"/>
      <w:divBdr>
        <w:top w:val="none" w:sz="0" w:space="0" w:color="auto"/>
        <w:left w:val="none" w:sz="0" w:space="0" w:color="auto"/>
        <w:bottom w:val="none" w:sz="0" w:space="0" w:color="auto"/>
        <w:right w:val="none" w:sz="0" w:space="0" w:color="auto"/>
      </w:divBdr>
    </w:div>
    <w:div w:id="1053239756">
      <w:bodyDiv w:val="1"/>
      <w:marLeft w:val="0"/>
      <w:marRight w:val="0"/>
      <w:marTop w:val="0"/>
      <w:marBottom w:val="0"/>
      <w:divBdr>
        <w:top w:val="none" w:sz="0" w:space="0" w:color="auto"/>
        <w:left w:val="none" w:sz="0" w:space="0" w:color="auto"/>
        <w:bottom w:val="none" w:sz="0" w:space="0" w:color="auto"/>
        <w:right w:val="none" w:sz="0" w:space="0" w:color="auto"/>
      </w:divBdr>
    </w:div>
    <w:div w:id="1057050049">
      <w:bodyDiv w:val="1"/>
      <w:marLeft w:val="0"/>
      <w:marRight w:val="0"/>
      <w:marTop w:val="0"/>
      <w:marBottom w:val="0"/>
      <w:divBdr>
        <w:top w:val="none" w:sz="0" w:space="0" w:color="auto"/>
        <w:left w:val="none" w:sz="0" w:space="0" w:color="auto"/>
        <w:bottom w:val="none" w:sz="0" w:space="0" w:color="auto"/>
        <w:right w:val="none" w:sz="0" w:space="0" w:color="auto"/>
      </w:divBdr>
    </w:div>
    <w:div w:id="1057780709">
      <w:bodyDiv w:val="1"/>
      <w:marLeft w:val="0"/>
      <w:marRight w:val="0"/>
      <w:marTop w:val="0"/>
      <w:marBottom w:val="0"/>
      <w:divBdr>
        <w:top w:val="none" w:sz="0" w:space="0" w:color="auto"/>
        <w:left w:val="none" w:sz="0" w:space="0" w:color="auto"/>
        <w:bottom w:val="none" w:sz="0" w:space="0" w:color="auto"/>
        <w:right w:val="none" w:sz="0" w:space="0" w:color="auto"/>
      </w:divBdr>
    </w:div>
    <w:div w:id="1066806435">
      <w:bodyDiv w:val="1"/>
      <w:marLeft w:val="0"/>
      <w:marRight w:val="0"/>
      <w:marTop w:val="0"/>
      <w:marBottom w:val="0"/>
      <w:divBdr>
        <w:top w:val="none" w:sz="0" w:space="0" w:color="auto"/>
        <w:left w:val="none" w:sz="0" w:space="0" w:color="auto"/>
        <w:bottom w:val="none" w:sz="0" w:space="0" w:color="auto"/>
        <w:right w:val="none" w:sz="0" w:space="0" w:color="auto"/>
      </w:divBdr>
    </w:div>
    <w:div w:id="1070343038">
      <w:bodyDiv w:val="1"/>
      <w:marLeft w:val="0"/>
      <w:marRight w:val="0"/>
      <w:marTop w:val="0"/>
      <w:marBottom w:val="0"/>
      <w:divBdr>
        <w:top w:val="none" w:sz="0" w:space="0" w:color="auto"/>
        <w:left w:val="none" w:sz="0" w:space="0" w:color="auto"/>
        <w:bottom w:val="none" w:sz="0" w:space="0" w:color="auto"/>
        <w:right w:val="none" w:sz="0" w:space="0" w:color="auto"/>
      </w:divBdr>
    </w:div>
    <w:div w:id="1088041531">
      <w:bodyDiv w:val="1"/>
      <w:marLeft w:val="0"/>
      <w:marRight w:val="0"/>
      <w:marTop w:val="0"/>
      <w:marBottom w:val="0"/>
      <w:divBdr>
        <w:top w:val="none" w:sz="0" w:space="0" w:color="auto"/>
        <w:left w:val="none" w:sz="0" w:space="0" w:color="auto"/>
        <w:bottom w:val="none" w:sz="0" w:space="0" w:color="auto"/>
        <w:right w:val="none" w:sz="0" w:space="0" w:color="auto"/>
      </w:divBdr>
    </w:div>
    <w:div w:id="1090662592">
      <w:bodyDiv w:val="1"/>
      <w:marLeft w:val="0"/>
      <w:marRight w:val="0"/>
      <w:marTop w:val="0"/>
      <w:marBottom w:val="0"/>
      <w:divBdr>
        <w:top w:val="none" w:sz="0" w:space="0" w:color="auto"/>
        <w:left w:val="none" w:sz="0" w:space="0" w:color="auto"/>
        <w:bottom w:val="none" w:sz="0" w:space="0" w:color="auto"/>
        <w:right w:val="none" w:sz="0" w:space="0" w:color="auto"/>
      </w:divBdr>
    </w:div>
    <w:div w:id="1102532739">
      <w:bodyDiv w:val="1"/>
      <w:marLeft w:val="0"/>
      <w:marRight w:val="0"/>
      <w:marTop w:val="0"/>
      <w:marBottom w:val="0"/>
      <w:divBdr>
        <w:top w:val="none" w:sz="0" w:space="0" w:color="auto"/>
        <w:left w:val="none" w:sz="0" w:space="0" w:color="auto"/>
        <w:bottom w:val="none" w:sz="0" w:space="0" w:color="auto"/>
        <w:right w:val="none" w:sz="0" w:space="0" w:color="auto"/>
      </w:divBdr>
    </w:div>
    <w:div w:id="1117219554">
      <w:bodyDiv w:val="1"/>
      <w:marLeft w:val="0"/>
      <w:marRight w:val="0"/>
      <w:marTop w:val="0"/>
      <w:marBottom w:val="0"/>
      <w:divBdr>
        <w:top w:val="none" w:sz="0" w:space="0" w:color="auto"/>
        <w:left w:val="none" w:sz="0" w:space="0" w:color="auto"/>
        <w:bottom w:val="none" w:sz="0" w:space="0" w:color="auto"/>
        <w:right w:val="none" w:sz="0" w:space="0" w:color="auto"/>
      </w:divBdr>
    </w:div>
    <w:div w:id="1135682618">
      <w:bodyDiv w:val="1"/>
      <w:marLeft w:val="0"/>
      <w:marRight w:val="0"/>
      <w:marTop w:val="0"/>
      <w:marBottom w:val="0"/>
      <w:divBdr>
        <w:top w:val="none" w:sz="0" w:space="0" w:color="auto"/>
        <w:left w:val="none" w:sz="0" w:space="0" w:color="auto"/>
        <w:bottom w:val="none" w:sz="0" w:space="0" w:color="auto"/>
        <w:right w:val="none" w:sz="0" w:space="0" w:color="auto"/>
      </w:divBdr>
    </w:div>
    <w:div w:id="1138109028">
      <w:bodyDiv w:val="1"/>
      <w:marLeft w:val="0"/>
      <w:marRight w:val="0"/>
      <w:marTop w:val="0"/>
      <w:marBottom w:val="0"/>
      <w:divBdr>
        <w:top w:val="none" w:sz="0" w:space="0" w:color="auto"/>
        <w:left w:val="none" w:sz="0" w:space="0" w:color="auto"/>
        <w:bottom w:val="none" w:sz="0" w:space="0" w:color="auto"/>
        <w:right w:val="none" w:sz="0" w:space="0" w:color="auto"/>
      </w:divBdr>
    </w:div>
    <w:div w:id="1174078012">
      <w:bodyDiv w:val="1"/>
      <w:marLeft w:val="0"/>
      <w:marRight w:val="0"/>
      <w:marTop w:val="0"/>
      <w:marBottom w:val="0"/>
      <w:divBdr>
        <w:top w:val="none" w:sz="0" w:space="0" w:color="auto"/>
        <w:left w:val="none" w:sz="0" w:space="0" w:color="auto"/>
        <w:bottom w:val="none" w:sz="0" w:space="0" w:color="auto"/>
        <w:right w:val="none" w:sz="0" w:space="0" w:color="auto"/>
      </w:divBdr>
    </w:div>
    <w:div w:id="1180311596">
      <w:bodyDiv w:val="1"/>
      <w:marLeft w:val="0"/>
      <w:marRight w:val="0"/>
      <w:marTop w:val="0"/>
      <w:marBottom w:val="0"/>
      <w:divBdr>
        <w:top w:val="none" w:sz="0" w:space="0" w:color="auto"/>
        <w:left w:val="none" w:sz="0" w:space="0" w:color="auto"/>
        <w:bottom w:val="none" w:sz="0" w:space="0" w:color="auto"/>
        <w:right w:val="none" w:sz="0" w:space="0" w:color="auto"/>
      </w:divBdr>
    </w:div>
    <w:div w:id="1183545974">
      <w:bodyDiv w:val="1"/>
      <w:marLeft w:val="0"/>
      <w:marRight w:val="0"/>
      <w:marTop w:val="0"/>
      <w:marBottom w:val="0"/>
      <w:divBdr>
        <w:top w:val="none" w:sz="0" w:space="0" w:color="auto"/>
        <w:left w:val="none" w:sz="0" w:space="0" w:color="auto"/>
        <w:bottom w:val="none" w:sz="0" w:space="0" w:color="auto"/>
        <w:right w:val="none" w:sz="0" w:space="0" w:color="auto"/>
      </w:divBdr>
    </w:div>
    <w:div w:id="1191649598">
      <w:bodyDiv w:val="1"/>
      <w:marLeft w:val="0"/>
      <w:marRight w:val="0"/>
      <w:marTop w:val="0"/>
      <w:marBottom w:val="0"/>
      <w:divBdr>
        <w:top w:val="none" w:sz="0" w:space="0" w:color="auto"/>
        <w:left w:val="none" w:sz="0" w:space="0" w:color="auto"/>
        <w:bottom w:val="none" w:sz="0" w:space="0" w:color="auto"/>
        <w:right w:val="none" w:sz="0" w:space="0" w:color="auto"/>
      </w:divBdr>
    </w:div>
    <w:div w:id="1207336389">
      <w:bodyDiv w:val="1"/>
      <w:marLeft w:val="0"/>
      <w:marRight w:val="0"/>
      <w:marTop w:val="0"/>
      <w:marBottom w:val="0"/>
      <w:divBdr>
        <w:top w:val="none" w:sz="0" w:space="0" w:color="auto"/>
        <w:left w:val="none" w:sz="0" w:space="0" w:color="auto"/>
        <w:bottom w:val="none" w:sz="0" w:space="0" w:color="auto"/>
        <w:right w:val="none" w:sz="0" w:space="0" w:color="auto"/>
      </w:divBdr>
    </w:div>
    <w:div w:id="1207373150">
      <w:bodyDiv w:val="1"/>
      <w:marLeft w:val="0"/>
      <w:marRight w:val="0"/>
      <w:marTop w:val="0"/>
      <w:marBottom w:val="0"/>
      <w:divBdr>
        <w:top w:val="none" w:sz="0" w:space="0" w:color="auto"/>
        <w:left w:val="none" w:sz="0" w:space="0" w:color="auto"/>
        <w:bottom w:val="none" w:sz="0" w:space="0" w:color="auto"/>
        <w:right w:val="none" w:sz="0" w:space="0" w:color="auto"/>
      </w:divBdr>
    </w:div>
    <w:div w:id="1209295981">
      <w:bodyDiv w:val="1"/>
      <w:marLeft w:val="0"/>
      <w:marRight w:val="0"/>
      <w:marTop w:val="0"/>
      <w:marBottom w:val="0"/>
      <w:divBdr>
        <w:top w:val="none" w:sz="0" w:space="0" w:color="auto"/>
        <w:left w:val="none" w:sz="0" w:space="0" w:color="auto"/>
        <w:bottom w:val="none" w:sz="0" w:space="0" w:color="auto"/>
        <w:right w:val="none" w:sz="0" w:space="0" w:color="auto"/>
      </w:divBdr>
    </w:div>
    <w:div w:id="1223522559">
      <w:bodyDiv w:val="1"/>
      <w:marLeft w:val="0"/>
      <w:marRight w:val="0"/>
      <w:marTop w:val="0"/>
      <w:marBottom w:val="0"/>
      <w:divBdr>
        <w:top w:val="none" w:sz="0" w:space="0" w:color="auto"/>
        <w:left w:val="none" w:sz="0" w:space="0" w:color="auto"/>
        <w:bottom w:val="none" w:sz="0" w:space="0" w:color="auto"/>
        <w:right w:val="none" w:sz="0" w:space="0" w:color="auto"/>
      </w:divBdr>
    </w:div>
    <w:div w:id="1237400281">
      <w:bodyDiv w:val="1"/>
      <w:marLeft w:val="0"/>
      <w:marRight w:val="0"/>
      <w:marTop w:val="0"/>
      <w:marBottom w:val="0"/>
      <w:divBdr>
        <w:top w:val="none" w:sz="0" w:space="0" w:color="auto"/>
        <w:left w:val="none" w:sz="0" w:space="0" w:color="auto"/>
        <w:bottom w:val="none" w:sz="0" w:space="0" w:color="auto"/>
        <w:right w:val="none" w:sz="0" w:space="0" w:color="auto"/>
      </w:divBdr>
    </w:div>
    <w:div w:id="1242180685">
      <w:bodyDiv w:val="1"/>
      <w:marLeft w:val="0"/>
      <w:marRight w:val="0"/>
      <w:marTop w:val="0"/>
      <w:marBottom w:val="0"/>
      <w:divBdr>
        <w:top w:val="none" w:sz="0" w:space="0" w:color="auto"/>
        <w:left w:val="none" w:sz="0" w:space="0" w:color="auto"/>
        <w:bottom w:val="none" w:sz="0" w:space="0" w:color="auto"/>
        <w:right w:val="none" w:sz="0" w:space="0" w:color="auto"/>
      </w:divBdr>
    </w:div>
    <w:div w:id="1242450491">
      <w:bodyDiv w:val="1"/>
      <w:marLeft w:val="0"/>
      <w:marRight w:val="0"/>
      <w:marTop w:val="0"/>
      <w:marBottom w:val="0"/>
      <w:divBdr>
        <w:top w:val="none" w:sz="0" w:space="0" w:color="auto"/>
        <w:left w:val="none" w:sz="0" w:space="0" w:color="auto"/>
        <w:bottom w:val="none" w:sz="0" w:space="0" w:color="auto"/>
        <w:right w:val="none" w:sz="0" w:space="0" w:color="auto"/>
      </w:divBdr>
    </w:div>
    <w:div w:id="1252276768">
      <w:bodyDiv w:val="1"/>
      <w:marLeft w:val="0"/>
      <w:marRight w:val="0"/>
      <w:marTop w:val="0"/>
      <w:marBottom w:val="0"/>
      <w:divBdr>
        <w:top w:val="none" w:sz="0" w:space="0" w:color="auto"/>
        <w:left w:val="none" w:sz="0" w:space="0" w:color="auto"/>
        <w:bottom w:val="none" w:sz="0" w:space="0" w:color="auto"/>
        <w:right w:val="none" w:sz="0" w:space="0" w:color="auto"/>
      </w:divBdr>
    </w:div>
    <w:div w:id="1252933594">
      <w:bodyDiv w:val="1"/>
      <w:marLeft w:val="0"/>
      <w:marRight w:val="0"/>
      <w:marTop w:val="0"/>
      <w:marBottom w:val="0"/>
      <w:divBdr>
        <w:top w:val="none" w:sz="0" w:space="0" w:color="auto"/>
        <w:left w:val="none" w:sz="0" w:space="0" w:color="auto"/>
        <w:bottom w:val="none" w:sz="0" w:space="0" w:color="auto"/>
        <w:right w:val="none" w:sz="0" w:space="0" w:color="auto"/>
      </w:divBdr>
    </w:div>
    <w:div w:id="1273368109">
      <w:bodyDiv w:val="1"/>
      <w:marLeft w:val="0"/>
      <w:marRight w:val="0"/>
      <w:marTop w:val="0"/>
      <w:marBottom w:val="0"/>
      <w:divBdr>
        <w:top w:val="none" w:sz="0" w:space="0" w:color="auto"/>
        <w:left w:val="none" w:sz="0" w:space="0" w:color="auto"/>
        <w:bottom w:val="none" w:sz="0" w:space="0" w:color="auto"/>
        <w:right w:val="none" w:sz="0" w:space="0" w:color="auto"/>
      </w:divBdr>
    </w:div>
    <w:div w:id="1294218102">
      <w:bodyDiv w:val="1"/>
      <w:marLeft w:val="0"/>
      <w:marRight w:val="0"/>
      <w:marTop w:val="0"/>
      <w:marBottom w:val="0"/>
      <w:divBdr>
        <w:top w:val="none" w:sz="0" w:space="0" w:color="auto"/>
        <w:left w:val="none" w:sz="0" w:space="0" w:color="auto"/>
        <w:bottom w:val="none" w:sz="0" w:space="0" w:color="auto"/>
        <w:right w:val="none" w:sz="0" w:space="0" w:color="auto"/>
      </w:divBdr>
    </w:div>
    <w:div w:id="1302032390">
      <w:bodyDiv w:val="1"/>
      <w:marLeft w:val="0"/>
      <w:marRight w:val="0"/>
      <w:marTop w:val="0"/>
      <w:marBottom w:val="0"/>
      <w:divBdr>
        <w:top w:val="none" w:sz="0" w:space="0" w:color="auto"/>
        <w:left w:val="none" w:sz="0" w:space="0" w:color="auto"/>
        <w:bottom w:val="none" w:sz="0" w:space="0" w:color="auto"/>
        <w:right w:val="none" w:sz="0" w:space="0" w:color="auto"/>
      </w:divBdr>
    </w:div>
    <w:div w:id="1330136602">
      <w:bodyDiv w:val="1"/>
      <w:marLeft w:val="0"/>
      <w:marRight w:val="0"/>
      <w:marTop w:val="0"/>
      <w:marBottom w:val="0"/>
      <w:divBdr>
        <w:top w:val="none" w:sz="0" w:space="0" w:color="auto"/>
        <w:left w:val="none" w:sz="0" w:space="0" w:color="auto"/>
        <w:bottom w:val="none" w:sz="0" w:space="0" w:color="auto"/>
        <w:right w:val="none" w:sz="0" w:space="0" w:color="auto"/>
      </w:divBdr>
    </w:div>
    <w:div w:id="1337077676">
      <w:bodyDiv w:val="1"/>
      <w:marLeft w:val="0"/>
      <w:marRight w:val="0"/>
      <w:marTop w:val="0"/>
      <w:marBottom w:val="0"/>
      <w:divBdr>
        <w:top w:val="none" w:sz="0" w:space="0" w:color="auto"/>
        <w:left w:val="none" w:sz="0" w:space="0" w:color="auto"/>
        <w:bottom w:val="none" w:sz="0" w:space="0" w:color="auto"/>
        <w:right w:val="none" w:sz="0" w:space="0" w:color="auto"/>
      </w:divBdr>
    </w:div>
    <w:div w:id="1348599976">
      <w:bodyDiv w:val="1"/>
      <w:marLeft w:val="0"/>
      <w:marRight w:val="0"/>
      <w:marTop w:val="0"/>
      <w:marBottom w:val="0"/>
      <w:divBdr>
        <w:top w:val="none" w:sz="0" w:space="0" w:color="auto"/>
        <w:left w:val="none" w:sz="0" w:space="0" w:color="auto"/>
        <w:bottom w:val="none" w:sz="0" w:space="0" w:color="auto"/>
        <w:right w:val="none" w:sz="0" w:space="0" w:color="auto"/>
      </w:divBdr>
    </w:div>
    <w:div w:id="1356467623">
      <w:bodyDiv w:val="1"/>
      <w:marLeft w:val="0"/>
      <w:marRight w:val="0"/>
      <w:marTop w:val="0"/>
      <w:marBottom w:val="0"/>
      <w:divBdr>
        <w:top w:val="none" w:sz="0" w:space="0" w:color="auto"/>
        <w:left w:val="none" w:sz="0" w:space="0" w:color="auto"/>
        <w:bottom w:val="none" w:sz="0" w:space="0" w:color="auto"/>
        <w:right w:val="none" w:sz="0" w:space="0" w:color="auto"/>
      </w:divBdr>
    </w:div>
    <w:div w:id="1370690309">
      <w:bodyDiv w:val="1"/>
      <w:marLeft w:val="0"/>
      <w:marRight w:val="0"/>
      <w:marTop w:val="0"/>
      <w:marBottom w:val="0"/>
      <w:divBdr>
        <w:top w:val="none" w:sz="0" w:space="0" w:color="auto"/>
        <w:left w:val="none" w:sz="0" w:space="0" w:color="auto"/>
        <w:bottom w:val="none" w:sz="0" w:space="0" w:color="auto"/>
        <w:right w:val="none" w:sz="0" w:space="0" w:color="auto"/>
      </w:divBdr>
    </w:div>
    <w:div w:id="1389451923">
      <w:bodyDiv w:val="1"/>
      <w:marLeft w:val="0"/>
      <w:marRight w:val="0"/>
      <w:marTop w:val="0"/>
      <w:marBottom w:val="0"/>
      <w:divBdr>
        <w:top w:val="none" w:sz="0" w:space="0" w:color="auto"/>
        <w:left w:val="none" w:sz="0" w:space="0" w:color="auto"/>
        <w:bottom w:val="none" w:sz="0" w:space="0" w:color="auto"/>
        <w:right w:val="none" w:sz="0" w:space="0" w:color="auto"/>
      </w:divBdr>
    </w:div>
    <w:div w:id="1392538298">
      <w:bodyDiv w:val="1"/>
      <w:marLeft w:val="0"/>
      <w:marRight w:val="0"/>
      <w:marTop w:val="0"/>
      <w:marBottom w:val="0"/>
      <w:divBdr>
        <w:top w:val="none" w:sz="0" w:space="0" w:color="auto"/>
        <w:left w:val="none" w:sz="0" w:space="0" w:color="auto"/>
        <w:bottom w:val="none" w:sz="0" w:space="0" w:color="auto"/>
        <w:right w:val="none" w:sz="0" w:space="0" w:color="auto"/>
      </w:divBdr>
    </w:div>
    <w:div w:id="1396469051">
      <w:bodyDiv w:val="1"/>
      <w:marLeft w:val="0"/>
      <w:marRight w:val="0"/>
      <w:marTop w:val="0"/>
      <w:marBottom w:val="0"/>
      <w:divBdr>
        <w:top w:val="none" w:sz="0" w:space="0" w:color="auto"/>
        <w:left w:val="none" w:sz="0" w:space="0" w:color="auto"/>
        <w:bottom w:val="none" w:sz="0" w:space="0" w:color="auto"/>
        <w:right w:val="none" w:sz="0" w:space="0" w:color="auto"/>
      </w:divBdr>
    </w:div>
    <w:div w:id="1396513406">
      <w:bodyDiv w:val="1"/>
      <w:marLeft w:val="0"/>
      <w:marRight w:val="0"/>
      <w:marTop w:val="0"/>
      <w:marBottom w:val="0"/>
      <w:divBdr>
        <w:top w:val="none" w:sz="0" w:space="0" w:color="auto"/>
        <w:left w:val="none" w:sz="0" w:space="0" w:color="auto"/>
        <w:bottom w:val="none" w:sz="0" w:space="0" w:color="auto"/>
        <w:right w:val="none" w:sz="0" w:space="0" w:color="auto"/>
      </w:divBdr>
    </w:div>
    <w:div w:id="1397363749">
      <w:bodyDiv w:val="1"/>
      <w:marLeft w:val="0"/>
      <w:marRight w:val="0"/>
      <w:marTop w:val="0"/>
      <w:marBottom w:val="0"/>
      <w:divBdr>
        <w:top w:val="none" w:sz="0" w:space="0" w:color="auto"/>
        <w:left w:val="none" w:sz="0" w:space="0" w:color="auto"/>
        <w:bottom w:val="none" w:sz="0" w:space="0" w:color="auto"/>
        <w:right w:val="none" w:sz="0" w:space="0" w:color="auto"/>
      </w:divBdr>
    </w:div>
    <w:div w:id="1399980682">
      <w:bodyDiv w:val="1"/>
      <w:marLeft w:val="0"/>
      <w:marRight w:val="0"/>
      <w:marTop w:val="0"/>
      <w:marBottom w:val="0"/>
      <w:divBdr>
        <w:top w:val="none" w:sz="0" w:space="0" w:color="auto"/>
        <w:left w:val="none" w:sz="0" w:space="0" w:color="auto"/>
        <w:bottom w:val="none" w:sz="0" w:space="0" w:color="auto"/>
        <w:right w:val="none" w:sz="0" w:space="0" w:color="auto"/>
      </w:divBdr>
    </w:div>
    <w:div w:id="1402605863">
      <w:bodyDiv w:val="1"/>
      <w:marLeft w:val="0"/>
      <w:marRight w:val="0"/>
      <w:marTop w:val="0"/>
      <w:marBottom w:val="0"/>
      <w:divBdr>
        <w:top w:val="none" w:sz="0" w:space="0" w:color="auto"/>
        <w:left w:val="none" w:sz="0" w:space="0" w:color="auto"/>
        <w:bottom w:val="none" w:sz="0" w:space="0" w:color="auto"/>
        <w:right w:val="none" w:sz="0" w:space="0" w:color="auto"/>
      </w:divBdr>
      <w:divsChild>
        <w:div w:id="445540034">
          <w:marLeft w:val="0"/>
          <w:marRight w:val="0"/>
          <w:marTop w:val="0"/>
          <w:marBottom w:val="0"/>
          <w:divBdr>
            <w:top w:val="none" w:sz="0" w:space="0" w:color="auto"/>
            <w:left w:val="none" w:sz="0" w:space="0" w:color="auto"/>
            <w:bottom w:val="none" w:sz="0" w:space="0" w:color="auto"/>
            <w:right w:val="none" w:sz="0" w:space="0" w:color="auto"/>
          </w:divBdr>
        </w:div>
        <w:div w:id="921914282">
          <w:marLeft w:val="0"/>
          <w:marRight w:val="0"/>
          <w:marTop w:val="0"/>
          <w:marBottom w:val="0"/>
          <w:divBdr>
            <w:top w:val="none" w:sz="0" w:space="0" w:color="auto"/>
            <w:left w:val="none" w:sz="0" w:space="0" w:color="auto"/>
            <w:bottom w:val="none" w:sz="0" w:space="0" w:color="auto"/>
            <w:right w:val="none" w:sz="0" w:space="0" w:color="auto"/>
          </w:divBdr>
        </w:div>
        <w:div w:id="1351103260">
          <w:marLeft w:val="0"/>
          <w:marRight w:val="0"/>
          <w:marTop w:val="0"/>
          <w:marBottom w:val="0"/>
          <w:divBdr>
            <w:top w:val="none" w:sz="0" w:space="0" w:color="auto"/>
            <w:left w:val="none" w:sz="0" w:space="0" w:color="auto"/>
            <w:bottom w:val="none" w:sz="0" w:space="0" w:color="auto"/>
            <w:right w:val="none" w:sz="0" w:space="0" w:color="auto"/>
          </w:divBdr>
        </w:div>
        <w:div w:id="1905679067">
          <w:marLeft w:val="0"/>
          <w:marRight w:val="0"/>
          <w:marTop w:val="0"/>
          <w:marBottom w:val="0"/>
          <w:divBdr>
            <w:top w:val="none" w:sz="0" w:space="0" w:color="auto"/>
            <w:left w:val="none" w:sz="0" w:space="0" w:color="auto"/>
            <w:bottom w:val="none" w:sz="0" w:space="0" w:color="auto"/>
            <w:right w:val="none" w:sz="0" w:space="0" w:color="auto"/>
          </w:divBdr>
        </w:div>
        <w:div w:id="1993218573">
          <w:marLeft w:val="0"/>
          <w:marRight w:val="0"/>
          <w:marTop w:val="0"/>
          <w:marBottom w:val="0"/>
          <w:divBdr>
            <w:top w:val="none" w:sz="0" w:space="0" w:color="auto"/>
            <w:left w:val="none" w:sz="0" w:space="0" w:color="auto"/>
            <w:bottom w:val="none" w:sz="0" w:space="0" w:color="auto"/>
            <w:right w:val="none" w:sz="0" w:space="0" w:color="auto"/>
          </w:divBdr>
        </w:div>
      </w:divsChild>
    </w:div>
    <w:div w:id="1405950999">
      <w:bodyDiv w:val="1"/>
      <w:marLeft w:val="0"/>
      <w:marRight w:val="0"/>
      <w:marTop w:val="0"/>
      <w:marBottom w:val="0"/>
      <w:divBdr>
        <w:top w:val="none" w:sz="0" w:space="0" w:color="auto"/>
        <w:left w:val="none" w:sz="0" w:space="0" w:color="auto"/>
        <w:bottom w:val="none" w:sz="0" w:space="0" w:color="auto"/>
        <w:right w:val="none" w:sz="0" w:space="0" w:color="auto"/>
      </w:divBdr>
    </w:div>
    <w:div w:id="1408455227">
      <w:bodyDiv w:val="1"/>
      <w:marLeft w:val="0"/>
      <w:marRight w:val="0"/>
      <w:marTop w:val="0"/>
      <w:marBottom w:val="0"/>
      <w:divBdr>
        <w:top w:val="none" w:sz="0" w:space="0" w:color="auto"/>
        <w:left w:val="none" w:sz="0" w:space="0" w:color="auto"/>
        <w:bottom w:val="none" w:sz="0" w:space="0" w:color="auto"/>
        <w:right w:val="none" w:sz="0" w:space="0" w:color="auto"/>
      </w:divBdr>
    </w:div>
    <w:div w:id="1409769558">
      <w:bodyDiv w:val="1"/>
      <w:marLeft w:val="0"/>
      <w:marRight w:val="0"/>
      <w:marTop w:val="0"/>
      <w:marBottom w:val="0"/>
      <w:divBdr>
        <w:top w:val="none" w:sz="0" w:space="0" w:color="auto"/>
        <w:left w:val="none" w:sz="0" w:space="0" w:color="auto"/>
        <w:bottom w:val="none" w:sz="0" w:space="0" w:color="auto"/>
        <w:right w:val="none" w:sz="0" w:space="0" w:color="auto"/>
      </w:divBdr>
    </w:div>
    <w:div w:id="1412771857">
      <w:bodyDiv w:val="1"/>
      <w:marLeft w:val="0"/>
      <w:marRight w:val="0"/>
      <w:marTop w:val="0"/>
      <w:marBottom w:val="0"/>
      <w:divBdr>
        <w:top w:val="none" w:sz="0" w:space="0" w:color="auto"/>
        <w:left w:val="none" w:sz="0" w:space="0" w:color="auto"/>
        <w:bottom w:val="none" w:sz="0" w:space="0" w:color="auto"/>
        <w:right w:val="none" w:sz="0" w:space="0" w:color="auto"/>
      </w:divBdr>
    </w:div>
    <w:div w:id="1415787371">
      <w:bodyDiv w:val="1"/>
      <w:marLeft w:val="0"/>
      <w:marRight w:val="0"/>
      <w:marTop w:val="0"/>
      <w:marBottom w:val="0"/>
      <w:divBdr>
        <w:top w:val="none" w:sz="0" w:space="0" w:color="auto"/>
        <w:left w:val="none" w:sz="0" w:space="0" w:color="auto"/>
        <w:bottom w:val="none" w:sz="0" w:space="0" w:color="auto"/>
        <w:right w:val="none" w:sz="0" w:space="0" w:color="auto"/>
      </w:divBdr>
    </w:div>
    <w:div w:id="1419718949">
      <w:bodyDiv w:val="1"/>
      <w:marLeft w:val="0"/>
      <w:marRight w:val="0"/>
      <w:marTop w:val="0"/>
      <w:marBottom w:val="0"/>
      <w:divBdr>
        <w:top w:val="none" w:sz="0" w:space="0" w:color="auto"/>
        <w:left w:val="none" w:sz="0" w:space="0" w:color="auto"/>
        <w:bottom w:val="none" w:sz="0" w:space="0" w:color="auto"/>
        <w:right w:val="none" w:sz="0" w:space="0" w:color="auto"/>
      </w:divBdr>
    </w:div>
    <w:div w:id="1423798895">
      <w:bodyDiv w:val="1"/>
      <w:marLeft w:val="0"/>
      <w:marRight w:val="0"/>
      <w:marTop w:val="0"/>
      <w:marBottom w:val="0"/>
      <w:divBdr>
        <w:top w:val="none" w:sz="0" w:space="0" w:color="auto"/>
        <w:left w:val="none" w:sz="0" w:space="0" w:color="auto"/>
        <w:bottom w:val="none" w:sz="0" w:space="0" w:color="auto"/>
        <w:right w:val="none" w:sz="0" w:space="0" w:color="auto"/>
      </w:divBdr>
    </w:div>
    <w:div w:id="1440372046">
      <w:bodyDiv w:val="1"/>
      <w:marLeft w:val="0"/>
      <w:marRight w:val="0"/>
      <w:marTop w:val="0"/>
      <w:marBottom w:val="0"/>
      <w:divBdr>
        <w:top w:val="none" w:sz="0" w:space="0" w:color="auto"/>
        <w:left w:val="none" w:sz="0" w:space="0" w:color="auto"/>
        <w:bottom w:val="none" w:sz="0" w:space="0" w:color="auto"/>
        <w:right w:val="none" w:sz="0" w:space="0" w:color="auto"/>
      </w:divBdr>
    </w:div>
    <w:div w:id="1449543337">
      <w:bodyDiv w:val="1"/>
      <w:marLeft w:val="0"/>
      <w:marRight w:val="0"/>
      <w:marTop w:val="0"/>
      <w:marBottom w:val="0"/>
      <w:divBdr>
        <w:top w:val="none" w:sz="0" w:space="0" w:color="auto"/>
        <w:left w:val="none" w:sz="0" w:space="0" w:color="auto"/>
        <w:bottom w:val="none" w:sz="0" w:space="0" w:color="auto"/>
        <w:right w:val="none" w:sz="0" w:space="0" w:color="auto"/>
      </w:divBdr>
    </w:div>
    <w:div w:id="1450198908">
      <w:bodyDiv w:val="1"/>
      <w:marLeft w:val="0"/>
      <w:marRight w:val="0"/>
      <w:marTop w:val="0"/>
      <w:marBottom w:val="0"/>
      <w:divBdr>
        <w:top w:val="none" w:sz="0" w:space="0" w:color="auto"/>
        <w:left w:val="none" w:sz="0" w:space="0" w:color="auto"/>
        <w:bottom w:val="none" w:sz="0" w:space="0" w:color="auto"/>
        <w:right w:val="none" w:sz="0" w:space="0" w:color="auto"/>
      </w:divBdr>
    </w:div>
    <w:div w:id="1460566854">
      <w:bodyDiv w:val="1"/>
      <w:marLeft w:val="0"/>
      <w:marRight w:val="0"/>
      <w:marTop w:val="0"/>
      <w:marBottom w:val="0"/>
      <w:divBdr>
        <w:top w:val="none" w:sz="0" w:space="0" w:color="auto"/>
        <w:left w:val="none" w:sz="0" w:space="0" w:color="auto"/>
        <w:bottom w:val="none" w:sz="0" w:space="0" w:color="auto"/>
        <w:right w:val="none" w:sz="0" w:space="0" w:color="auto"/>
      </w:divBdr>
    </w:div>
    <w:div w:id="1468355384">
      <w:bodyDiv w:val="1"/>
      <w:marLeft w:val="0"/>
      <w:marRight w:val="0"/>
      <w:marTop w:val="0"/>
      <w:marBottom w:val="0"/>
      <w:divBdr>
        <w:top w:val="none" w:sz="0" w:space="0" w:color="auto"/>
        <w:left w:val="none" w:sz="0" w:space="0" w:color="auto"/>
        <w:bottom w:val="none" w:sz="0" w:space="0" w:color="auto"/>
        <w:right w:val="none" w:sz="0" w:space="0" w:color="auto"/>
      </w:divBdr>
    </w:div>
    <w:div w:id="1494878137">
      <w:bodyDiv w:val="1"/>
      <w:marLeft w:val="0"/>
      <w:marRight w:val="0"/>
      <w:marTop w:val="0"/>
      <w:marBottom w:val="0"/>
      <w:divBdr>
        <w:top w:val="none" w:sz="0" w:space="0" w:color="auto"/>
        <w:left w:val="none" w:sz="0" w:space="0" w:color="auto"/>
        <w:bottom w:val="none" w:sz="0" w:space="0" w:color="auto"/>
        <w:right w:val="none" w:sz="0" w:space="0" w:color="auto"/>
      </w:divBdr>
    </w:div>
    <w:div w:id="1499418095">
      <w:bodyDiv w:val="1"/>
      <w:marLeft w:val="0"/>
      <w:marRight w:val="0"/>
      <w:marTop w:val="0"/>
      <w:marBottom w:val="0"/>
      <w:divBdr>
        <w:top w:val="none" w:sz="0" w:space="0" w:color="auto"/>
        <w:left w:val="none" w:sz="0" w:space="0" w:color="auto"/>
        <w:bottom w:val="none" w:sz="0" w:space="0" w:color="auto"/>
        <w:right w:val="none" w:sz="0" w:space="0" w:color="auto"/>
      </w:divBdr>
    </w:div>
    <w:div w:id="1501770700">
      <w:bodyDiv w:val="1"/>
      <w:marLeft w:val="0"/>
      <w:marRight w:val="0"/>
      <w:marTop w:val="0"/>
      <w:marBottom w:val="0"/>
      <w:divBdr>
        <w:top w:val="none" w:sz="0" w:space="0" w:color="auto"/>
        <w:left w:val="none" w:sz="0" w:space="0" w:color="auto"/>
        <w:bottom w:val="none" w:sz="0" w:space="0" w:color="auto"/>
        <w:right w:val="none" w:sz="0" w:space="0" w:color="auto"/>
      </w:divBdr>
    </w:div>
    <w:div w:id="1506286941">
      <w:bodyDiv w:val="1"/>
      <w:marLeft w:val="0"/>
      <w:marRight w:val="0"/>
      <w:marTop w:val="0"/>
      <w:marBottom w:val="0"/>
      <w:divBdr>
        <w:top w:val="none" w:sz="0" w:space="0" w:color="auto"/>
        <w:left w:val="none" w:sz="0" w:space="0" w:color="auto"/>
        <w:bottom w:val="none" w:sz="0" w:space="0" w:color="auto"/>
        <w:right w:val="none" w:sz="0" w:space="0" w:color="auto"/>
      </w:divBdr>
    </w:div>
    <w:div w:id="1510828152">
      <w:bodyDiv w:val="1"/>
      <w:marLeft w:val="0"/>
      <w:marRight w:val="0"/>
      <w:marTop w:val="0"/>
      <w:marBottom w:val="0"/>
      <w:divBdr>
        <w:top w:val="none" w:sz="0" w:space="0" w:color="auto"/>
        <w:left w:val="none" w:sz="0" w:space="0" w:color="auto"/>
        <w:bottom w:val="none" w:sz="0" w:space="0" w:color="auto"/>
        <w:right w:val="none" w:sz="0" w:space="0" w:color="auto"/>
      </w:divBdr>
    </w:div>
    <w:div w:id="1520505239">
      <w:bodyDiv w:val="1"/>
      <w:marLeft w:val="0"/>
      <w:marRight w:val="0"/>
      <w:marTop w:val="0"/>
      <w:marBottom w:val="0"/>
      <w:divBdr>
        <w:top w:val="none" w:sz="0" w:space="0" w:color="auto"/>
        <w:left w:val="none" w:sz="0" w:space="0" w:color="auto"/>
        <w:bottom w:val="none" w:sz="0" w:space="0" w:color="auto"/>
        <w:right w:val="none" w:sz="0" w:space="0" w:color="auto"/>
      </w:divBdr>
    </w:div>
    <w:div w:id="1539396153">
      <w:bodyDiv w:val="1"/>
      <w:marLeft w:val="0"/>
      <w:marRight w:val="0"/>
      <w:marTop w:val="0"/>
      <w:marBottom w:val="0"/>
      <w:divBdr>
        <w:top w:val="none" w:sz="0" w:space="0" w:color="auto"/>
        <w:left w:val="none" w:sz="0" w:space="0" w:color="auto"/>
        <w:bottom w:val="none" w:sz="0" w:space="0" w:color="auto"/>
        <w:right w:val="none" w:sz="0" w:space="0" w:color="auto"/>
      </w:divBdr>
    </w:div>
    <w:div w:id="1558518194">
      <w:bodyDiv w:val="1"/>
      <w:marLeft w:val="0"/>
      <w:marRight w:val="0"/>
      <w:marTop w:val="0"/>
      <w:marBottom w:val="0"/>
      <w:divBdr>
        <w:top w:val="none" w:sz="0" w:space="0" w:color="auto"/>
        <w:left w:val="none" w:sz="0" w:space="0" w:color="auto"/>
        <w:bottom w:val="none" w:sz="0" w:space="0" w:color="auto"/>
        <w:right w:val="none" w:sz="0" w:space="0" w:color="auto"/>
      </w:divBdr>
    </w:div>
    <w:div w:id="1561021450">
      <w:bodyDiv w:val="1"/>
      <w:marLeft w:val="0"/>
      <w:marRight w:val="0"/>
      <w:marTop w:val="0"/>
      <w:marBottom w:val="0"/>
      <w:divBdr>
        <w:top w:val="none" w:sz="0" w:space="0" w:color="auto"/>
        <w:left w:val="none" w:sz="0" w:space="0" w:color="auto"/>
        <w:bottom w:val="none" w:sz="0" w:space="0" w:color="auto"/>
        <w:right w:val="none" w:sz="0" w:space="0" w:color="auto"/>
      </w:divBdr>
    </w:div>
    <w:div w:id="1589580366">
      <w:bodyDiv w:val="1"/>
      <w:marLeft w:val="0"/>
      <w:marRight w:val="0"/>
      <w:marTop w:val="0"/>
      <w:marBottom w:val="0"/>
      <w:divBdr>
        <w:top w:val="none" w:sz="0" w:space="0" w:color="auto"/>
        <w:left w:val="none" w:sz="0" w:space="0" w:color="auto"/>
        <w:bottom w:val="none" w:sz="0" w:space="0" w:color="auto"/>
        <w:right w:val="none" w:sz="0" w:space="0" w:color="auto"/>
      </w:divBdr>
    </w:div>
    <w:div w:id="1602755851">
      <w:bodyDiv w:val="1"/>
      <w:marLeft w:val="0"/>
      <w:marRight w:val="0"/>
      <w:marTop w:val="0"/>
      <w:marBottom w:val="0"/>
      <w:divBdr>
        <w:top w:val="none" w:sz="0" w:space="0" w:color="auto"/>
        <w:left w:val="none" w:sz="0" w:space="0" w:color="auto"/>
        <w:bottom w:val="none" w:sz="0" w:space="0" w:color="auto"/>
        <w:right w:val="none" w:sz="0" w:space="0" w:color="auto"/>
      </w:divBdr>
    </w:div>
    <w:div w:id="1622347951">
      <w:bodyDiv w:val="1"/>
      <w:marLeft w:val="0"/>
      <w:marRight w:val="0"/>
      <w:marTop w:val="0"/>
      <w:marBottom w:val="0"/>
      <w:divBdr>
        <w:top w:val="none" w:sz="0" w:space="0" w:color="auto"/>
        <w:left w:val="none" w:sz="0" w:space="0" w:color="auto"/>
        <w:bottom w:val="none" w:sz="0" w:space="0" w:color="auto"/>
        <w:right w:val="none" w:sz="0" w:space="0" w:color="auto"/>
      </w:divBdr>
    </w:div>
    <w:div w:id="1629580761">
      <w:bodyDiv w:val="1"/>
      <w:marLeft w:val="0"/>
      <w:marRight w:val="0"/>
      <w:marTop w:val="0"/>
      <w:marBottom w:val="0"/>
      <w:divBdr>
        <w:top w:val="none" w:sz="0" w:space="0" w:color="auto"/>
        <w:left w:val="none" w:sz="0" w:space="0" w:color="auto"/>
        <w:bottom w:val="none" w:sz="0" w:space="0" w:color="auto"/>
        <w:right w:val="none" w:sz="0" w:space="0" w:color="auto"/>
      </w:divBdr>
    </w:div>
    <w:div w:id="1630360401">
      <w:bodyDiv w:val="1"/>
      <w:marLeft w:val="0"/>
      <w:marRight w:val="0"/>
      <w:marTop w:val="0"/>
      <w:marBottom w:val="0"/>
      <w:divBdr>
        <w:top w:val="none" w:sz="0" w:space="0" w:color="auto"/>
        <w:left w:val="none" w:sz="0" w:space="0" w:color="auto"/>
        <w:bottom w:val="none" w:sz="0" w:space="0" w:color="auto"/>
        <w:right w:val="none" w:sz="0" w:space="0" w:color="auto"/>
      </w:divBdr>
    </w:div>
    <w:div w:id="1635795450">
      <w:bodyDiv w:val="1"/>
      <w:marLeft w:val="0"/>
      <w:marRight w:val="0"/>
      <w:marTop w:val="0"/>
      <w:marBottom w:val="0"/>
      <w:divBdr>
        <w:top w:val="none" w:sz="0" w:space="0" w:color="auto"/>
        <w:left w:val="none" w:sz="0" w:space="0" w:color="auto"/>
        <w:bottom w:val="none" w:sz="0" w:space="0" w:color="auto"/>
        <w:right w:val="none" w:sz="0" w:space="0" w:color="auto"/>
      </w:divBdr>
    </w:div>
    <w:div w:id="1651596468">
      <w:bodyDiv w:val="1"/>
      <w:marLeft w:val="0"/>
      <w:marRight w:val="0"/>
      <w:marTop w:val="0"/>
      <w:marBottom w:val="0"/>
      <w:divBdr>
        <w:top w:val="none" w:sz="0" w:space="0" w:color="auto"/>
        <w:left w:val="none" w:sz="0" w:space="0" w:color="auto"/>
        <w:bottom w:val="none" w:sz="0" w:space="0" w:color="auto"/>
        <w:right w:val="none" w:sz="0" w:space="0" w:color="auto"/>
      </w:divBdr>
    </w:div>
    <w:div w:id="1651985078">
      <w:bodyDiv w:val="1"/>
      <w:marLeft w:val="0"/>
      <w:marRight w:val="0"/>
      <w:marTop w:val="0"/>
      <w:marBottom w:val="0"/>
      <w:divBdr>
        <w:top w:val="none" w:sz="0" w:space="0" w:color="auto"/>
        <w:left w:val="none" w:sz="0" w:space="0" w:color="auto"/>
        <w:bottom w:val="none" w:sz="0" w:space="0" w:color="auto"/>
        <w:right w:val="none" w:sz="0" w:space="0" w:color="auto"/>
      </w:divBdr>
    </w:div>
    <w:div w:id="1654874379">
      <w:bodyDiv w:val="1"/>
      <w:marLeft w:val="0"/>
      <w:marRight w:val="0"/>
      <w:marTop w:val="0"/>
      <w:marBottom w:val="0"/>
      <w:divBdr>
        <w:top w:val="none" w:sz="0" w:space="0" w:color="auto"/>
        <w:left w:val="none" w:sz="0" w:space="0" w:color="auto"/>
        <w:bottom w:val="none" w:sz="0" w:space="0" w:color="auto"/>
        <w:right w:val="none" w:sz="0" w:space="0" w:color="auto"/>
      </w:divBdr>
    </w:div>
    <w:div w:id="1679386177">
      <w:bodyDiv w:val="1"/>
      <w:marLeft w:val="0"/>
      <w:marRight w:val="0"/>
      <w:marTop w:val="0"/>
      <w:marBottom w:val="0"/>
      <w:divBdr>
        <w:top w:val="none" w:sz="0" w:space="0" w:color="auto"/>
        <w:left w:val="none" w:sz="0" w:space="0" w:color="auto"/>
        <w:bottom w:val="none" w:sz="0" w:space="0" w:color="auto"/>
        <w:right w:val="none" w:sz="0" w:space="0" w:color="auto"/>
      </w:divBdr>
    </w:div>
    <w:div w:id="1690985833">
      <w:bodyDiv w:val="1"/>
      <w:marLeft w:val="0"/>
      <w:marRight w:val="0"/>
      <w:marTop w:val="0"/>
      <w:marBottom w:val="0"/>
      <w:divBdr>
        <w:top w:val="none" w:sz="0" w:space="0" w:color="auto"/>
        <w:left w:val="none" w:sz="0" w:space="0" w:color="auto"/>
        <w:bottom w:val="none" w:sz="0" w:space="0" w:color="auto"/>
        <w:right w:val="none" w:sz="0" w:space="0" w:color="auto"/>
      </w:divBdr>
    </w:div>
    <w:div w:id="1705053923">
      <w:bodyDiv w:val="1"/>
      <w:marLeft w:val="0"/>
      <w:marRight w:val="0"/>
      <w:marTop w:val="0"/>
      <w:marBottom w:val="0"/>
      <w:divBdr>
        <w:top w:val="none" w:sz="0" w:space="0" w:color="auto"/>
        <w:left w:val="none" w:sz="0" w:space="0" w:color="auto"/>
        <w:bottom w:val="none" w:sz="0" w:space="0" w:color="auto"/>
        <w:right w:val="none" w:sz="0" w:space="0" w:color="auto"/>
      </w:divBdr>
    </w:div>
    <w:div w:id="1720470946">
      <w:bodyDiv w:val="1"/>
      <w:marLeft w:val="0"/>
      <w:marRight w:val="0"/>
      <w:marTop w:val="0"/>
      <w:marBottom w:val="0"/>
      <w:divBdr>
        <w:top w:val="none" w:sz="0" w:space="0" w:color="auto"/>
        <w:left w:val="none" w:sz="0" w:space="0" w:color="auto"/>
        <w:bottom w:val="none" w:sz="0" w:space="0" w:color="auto"/>
        <w:right w:val="none" w:sz="0" w:space="0" w:color="auto"/>
      </w:divBdr>
    </w:div>
    <w:div w:id="1722900029">
      <w:bodyDiv w:val="1"/>
      <w:marLeft w:val="0"/>
      <w:marRight w:val="0"/>
      <w:marTop w:val="0"/>
      <w:marBottom w:val="0"/>
      <w:divBdr>
        <w:top w:val="none" w:sz="0" w:space="0" w:color="auto"/>
        <w:left w:val="none" w:sz="0" w:space="0" w:color="auto"/>
        <w:bottom w:val="none" w:sz="0" w:space="0" w:color="auto"/>
        <w:right w:val="none" w:sz="0" w:space="0" w:color="auto"/>
      </w:divBdr>
    </w:div>
    <w:div w:id="1729452249">
      <w:bodyDiv w:val="1"/>
      <w:marLeft w:val="0"/>
      <w:marRight w:val="0"/>
      <w:marTop w:val="0"/>
      <w:marBottom w:val="0"/>
      <w:divBdr>
        <w:top w:val="none" w:sz="0" w:space="0" w:color="auto"/>
        <w:left w:val="none" w:sz="0" w:space="0" w:color="auto"/>
        <w:bottom w:val="none" w:sz="0" w:space="0" w:color="auto"/>
        <w:right w:val="none" w:sz="0" w:space="0" w:color="auto"/>
      </w:divBdr>
    </w:div>
    <w:div w:id="1733694383">
      <w:bodyDiv w:val="1"/>
      <w:marLeft w:val="0"/>
      <w:marRight w:val="0"/>
      <w:marTop w:val="0"/>
      <w:marBottom w:val="0"/>
      <w:divBdr>
        <w:top w:val="none" w:sz="0" w:space="0" w:color="auto"/>
        <w:left w:val="none" w:sz="0" w:space="0" w:color="auto"/>
        <w:bottom w:val="none" w:sz="0" w:space="0" w:color="auto"/>
        <w:right w:val="none" w:sz="0" w:space="0" w:color="auto"/>
      </w:divBdr>
    </w:div>
    <w:div w:id="1735199485">
      <w:bodyDiv w:val="1"/>
      <w:marLeft w:val="0"/>
      <w:marRight w:val="0"/>
      <w:marTop w:val="0"/>
      <w:marBottom w:val="0"/>
      <w:divBdr>
        <w:top w:val="none" w:sz="0" w:space="0" w:color="auto"/>
        <w:left w:val="none" w:sz="0" w:space="0" w:color="auto"/>
        <w:bottom w:val="none" w:sz="0" w:space="0" w:color="auto"/>
        <w:right w:val="none" w:sz="0" w:space="0" w:color="auto"/>
      </w:divBdr>
    </w:div>
    <w:div w:id="1743024629">
      <w:bodyDiv w:val="1"/>
      <w:marLeft w:val="0"/>
      <w:marRight w:val="0"/>
      <w:marTop w:val="0"/>
      <w:marBottom w:val="0"/>
      <w:divBdr>
        <w:top w:val="none" w:sz="0" w:space="0" w:color="auto"/>
        <w:left w:val="none" w:sz="0" w:space="0" w:color="auto"/>
        <w:bottom w:val="none" w:sz="0" w:space="0" w:color="auto"/>
        <w:right w:val="none" w:sz="0" w:space="0" w:color="auto"/>
      </w:divBdr>
    </w:div>
    <w:div w:id="1754818044">
      <w:bodyDiv w:val="1"/>
      <w:marLeft w:val="0"/>
      <w:marRight w:val="0"/>
      <w:marTop w:val="0"/>
      <w:marBottom w:val="0"/>
      <w:divBdr>
        <w:top w:val="none" w:sz="0" w:space="0" w:color="auto"/>
        <w:left w:val="none" w:sz="0" w:space="0" w:color="auto"/>
        <w:bottom w:val="none" w:sz="0" w:space="0" w:color="auto"/>
        <w:right w:val="none" w:sz="0" w:space="0" w:color="auto"/>
      </w:divBdr>
    </w:div>
    <w:div w:id="1769472293">
      <w:bodyDiv w:val="1"/>
      <w:marLeft w:val="0"/>
      <w:marRight w:val="0"/>
      <w:marTop w:val="0"/>
      <w:marBottom w:val="0"/>
      <w:divBdr>
        <w:top w:val="none" w:sz="0" w:space="0" w:color="auto"/>
        <w:left w:val="none" w:sz="0" w:space="0" w:color="auto"/>
        <w:bottom w:val="none" w:sz="0" w:space="0" w:color="auto"/>
        <w:right w:val="none" w:sz="0" w:space="0" w:color="auto"/>
      </w:divBdr>
    </w:div>
    <w:div w:id="1789667130">
      <w:bodyDiv w:val="1"/>
      <w:marLeft w:val="0"/>
      <w:marRight w:val="0"/>
      <w:marTop w:val="0"/>
      <w:marBottom w:val="0"/>
      <w:divBdr>
        <w:top w:val="none" w:sz="0" w:space="0" w:color="auto"/>
        <w:left w:val="none" w:sz="0" w:space="0" w:color="auto"/>
        <w:bottom w:val="none" w:sz="0" w:space="0" w:color="auto"/>
        <w:right w:val="none" w:sz="0" w:space="0" w:color="auto"/>
      </w:divBdr>
    </w:div>
    <w:div w:id="1792745490">
      <w:bodyDiv w:val="1"/>
      <w:marLeft w:val="0"/>
      <w:marRight w:val="0"/>
      <w:marTop w:val="0"/>
      <w:marBottom w:val="0"/>
      <w:divBdr>
        <w:top w:val="none" w:sz="0" w:space="0" w:color="auto"/>
        <w:left w:val="none" w:sz="0" w:space="0" w:color="auto"/>
        <w:bottom w:val="none" w:sz="0" w:space="0" w:color="auto"/>
        <w:right w:val="none" w:sz="0" w:space="0" w:color="auto"/>
      </w:divBdr>
    </w:div>
    <w:div w:id="1793667732">
      <w:bodyDiv w:val="1"/>
      <w:marLeft w:val="0"/>
      <w:marRight w:val="0"/>
      <w:marTop w:val="0"/>
      <w:marBottom w:val="0"/>
      <w:divBdr>
        <w:top w:val="none" w:sz="0" w:space="0" w:color="auto"/>
        <w:left w:val="none" w:sz="0" w:space="0" w:color="auto"/>
        <w:bottom w:val="none" w:sz="0" w:space="0" w:color="auto"/>
        <w:right w:val="none" w:sz="0" w:space="0" w:color="auto"/>
      </w:divBdr>
    </w:div>
    <w:div w:id="1799253516">
      <w:bodyDiv w:val="1"/>
      <w:marLeft w:val="0"/>
      <w:marRight w:val="0"/>
      <w:marTop w:val="0"/>
      <w:marBottom w:val="0"/>
      <w:divBdr>
        <w:top w:val="none" w:sz="0" w:space="0" w:color="auto"/>
        <w:left w:val="none" w:sz="0" w:space="0" w:color="auto"/>
        <w:bottom w:val="none" w:sz="0" w:space="0" w:color="auto"/>
        <w:right w:val="none" w:sz="0" w:space="0" w:color="auto"/>
      </w:divBdr>
    </w:div>
    <w:div w:id="1806315102">
      <w:bodyDiv w:val="1"/>
      <w:marLeft w:val="0"/>
      <w:marRight w:val="0"/>
      <w:marTop w:val="0"/>
      <w:marBottom w:val="0"/>
      <w:divBdr>
        <w:top w:val="none" w:sz="0" w:space="0" w:color="auto"/>
        <w:left w:val="none" w:sz="0" w:space="0" w:color="auto"/>
        <w:bottom w:val="none" w:sz="0" w:space="0" w:color="auto"/>
        <w:right w:val="none" w:sz="0" w:space="0" w:color="auto"/>
      </w:divBdr>
    </w:div>
    <w:div w:id="1836415647">
      <w:bodyDiv w:val="1"/>
      <w:marLeft w:val="0"/>
      <w:marRight w:val="0"/>
      <w:marTop w:val="0"/>
      <w:marBottom w:val="0"/>
      <w:divBdr>
        <w:top w:val="none" w:sz="0" w:space="0" w:color="auto"/>
        <w:left w:val="none" w:sz="0" w:space="0" w:color="auto"/>
        <w:bottom w:val="none" w:sz="0" w:space="0" w:color="auto"/>
        <w:right w:val="none" w:sz="0" w:space="0" w:color="auto"/>
      </w:divBdr>
    </w:div>
    <w:div w:id="1845631960">
      <w:bodyDiv w:val="1"/>
      <w:marLeft w:val="0"/>
      <w:marRight w:val="0"/>
      <w:marTop w:val="0"/>
      <w:marBottom w:val="0"/>
      <w:divBdr>
        <w:top w:val="none" w:sz="0" w:space="0" w:color="auto"/>
        <w:left w:val="none" w:sz="0" w:space="0" w:color="auto"/>
        <w:bottom w:val="none" w:sz="0" w:space="0" w:color="auto"/>
        <w:right w:val="none" w:sz="0" w:space="0" w:color="auto"/>
      </w:divBdr>
    </w:div>
    <w:div w:id="1850755346">
      <w:bodyDiv w:val="1"/>
      <w:marLeft w:val="0"/>
      <w:marRight w:val="0"/>
      <w:marTop w:val="0"/>
      <w:marBottom w:val="0"/>
      <w:divBdr>
        <w:top w:val="none" w:sz="0" w:space="0" w:color="auto"/>
        <w:left w:val="none" w:sz="0" w:space="0" w:color="auto"/>
        <w:bottom w:val="none" w:sz="0" w:space="0" w:color="auto"/>
        <w:right w:val="none" w:sz="0" w:space="0" w:color="auto"/>
      </w:divBdr>
    </w:div>
    <w:div w:id="1851333508">
      <w:bodyDiv w:val="1"/>
      <w:marLeft w:val="0"/>
      <w:marRight w:val="0"/>
      <w:marTop w:val="0"/>
      <w:marBottom w:val="0"/>
      <w:divBdr>
        <w:top w:val="none" w:sz="0" w:space="0" w:color="auto"/>
        <w:left w:val="none" w:sz="0" w:space="0" w:color="auto"/>
        <w:bottom w:val="none" w:sz="0" w:space="0" w:color="auto"/>
        <w:right w:val="none" w:sz="0" w:space="0" w:color="auto"/>
      </w:divBdr>
    </w:div>
    <w:div w:id="1870289832">
      <w:bodyDiv w:val="1"/>
      <w:marLeft w:val="0"/>
      <w:marRight w:val="0"/>
      <w:marTop w:val="0"/>
      <w:marBottom w:val="0"/>
      <w:divBdr>
        <w:top w:val="none" w:sz="0" w:space="0" w:color="auto"/>
        <w:left w:val="none" w:sz="0" w:space="0" w:color="auto"/>
        <w:bottom w:val="none" w:sz="0" w:space="0" w:color="auto"/>
        <w:right w:val="none" w:sz="0" w:space="0" w:color="auto"/>
      </w:divBdr>
    </w:div>
    <w:div w:id="1919050766">
      <w:bodyDiv w:val="1"/>
      <w:marLeft w:val="0"/>
      <w:marRight w:val="0"/>
      <w:marTop w:val="0"/>
      <w:marBottom w:val="0"/>
      <w:divBdr>
        <w:top w:val="none" w:sz="0" w:space="0" w:color="auto"/>
        <w:left w:val="none" w:sz="0" w:space="0" w:color="auto"/>
        <w:bottom w:val="none" w:sz="0" w:space="0" w:color="auto"/>
        <w:right w:val="none" w:sz="0" w:space="0" w:color="auto"/>
      </w:divBdr>
    </w:div>
    <w:div w:id="1921133753">
      <w:bodyDiv w:val="1"/>
      <w:marLeft w:val="0"/>
      <w:marRight w:val="0"/>
      <w:marTop w:val="0"/>
      <w:marBottom w:val="0"/>
      <w:divBdr>
        <w:top w:val="none" w:sz="0" w:space="0" w:color="auto"/>
        <w:left w:val="none" w:sz="0" w:space="0" w:color="auto"/>
        <w:bottom w:val="none" w:sz="0" w:space="0" w:color="auto"/>
        <w:right w:val="none" w:sz="0" w:space="0" w:color="auto"/>
      </w:divBdr>
    </w:div>
    <w:div w:id="1938635759">
      <w:bodyDiv w:val="1"/>
      <w:marLeft w:val="0"/>
      <w:marRight w:val="0"/>
      <w:marTop w:val="0"/>
      <w:marBottom w:val="0"/>
      <w:divBdr>
        <w:top w:val="none" w:sz="0" w:space="0" w:color="auto"/>
        <w:left w:val="none" w:sz="0" w:space="0" w:color="auto"/>
        <w:bottom w:val="none" w:sz="0" w:space="0" w:color="auto"/>
        <w:right w:val="none" w:sz="0" w:space="0" w:color="auto"/>
      </w:divBdr>
    </w:div>
    <w:div w:id="1947927145">
      <w:bodyDiv w:val="1"/>
      <w:marLeft w:val="0"/>
      <w:marRight w:val="0"/>
      <w:marTop w:val="0"/>
      <w:marBottom w:val="0"/>
      <w:divBdr>
        <w:top w:val="none" w:sz="0" w:space="0" w:color="auto"/>
        <w:left w:val="none" w:sz="0" w:space="0" w:color="auto"/>
        <w:bottom w:val="none" w:sz="0" w:space="0" w:color="auto"/>
        <w:right w:val="none" w:sz="0" w:space="0" w:color="auto"/>
      </w:divBdr>
    </w:div>
    <w:div w:id="1949779151">
      <w:bodyDiv w:val="1"/>
      <w:marLeft w:val="0"/>
      <w:marRight w:val="0"/>
      <w:marTop w:val="0"/>
      <w:marBottom w:val="0"/>
      <w:divBdr>
        <w:top w:val="none" w:sz="0" w:space="0" w:color="auto"/>
        <w:left w:val="none" w:sz="0" w:space="0" w:color="auto"/>
        <w:bottom w:val="none" w:sz="0" w:space="0" w:color="auto"/>
        <w:right w:val="none" w:sz="0" w:space="0" w:color="auto"/>
      </w:divBdr>
    </w:div>
    <w:div w:id="1961564722">
      <w:bodyDiv w:val="1"/>
      <w:marLeft w:val="0"/>
      <w:marRight w:val="0"/>
      <w:marTop w:val="0"/>
      <w:marBottom w:val="0"/>
      <w:divBdr>
        <w:top w:val="none" w:sz="0" w:space="0" w:color="auto"/>
        <w:left w:val="none" w:sz="0" w:space="0" w:color="auto"/>
        <w:bottom w:val="none" w:sz="0" w:space="0" w:color="auto"/>
        <w:right w:val="none" w:sz="0" w:space="0" w:color="auto"/>
      </w:divBdr>
    </w:div>
    <w:div w:id="1969238384">
      <w:bodyDiv w:val="1"/>
      <w:marLeft w:val="0"/>
      <w:marRight w:val="0"/>
      <w:marTop w:val="0"/>
      <w:marBottom w:val="0"/>
      <w:divBdr>
        <w:top w:val="none" w:sz="0" w:space="0" w:color="auto"/>
        <w:left w:val="none" w:sz="0" w:space="0" w:color="auto"/>
        <w:bottom w:val="none" w:sz="0" w:space="0" w:color="auto"/>
        <w:right w:val="none" w:sz="0" w:space="0" w:color="auto"/>
      </w:divBdr>
    </w:div>
    <w:div w:id="1969778957">
      <w:bodyDiv w:val="1"/>
      <w:marLeft w:val="0"/>
      <w:marRight w:val="0"/>
      <w:marTop w:val="0"/>
      <w:marBottom w:val="0"/>
      <w:divBdr>
        <w:top w:val="none" w:sz="0" w:space="0" w:color="auto"/>
        <w:left w:val="none" w:sz="0" w:space="0" w:color="auto"/>
        <w:bottom w:val="none" w:sz="0" w:space="0" w:color="auto"/>
        <w:right w:val="none" w:sz="0" w:space="0" w:color="auto"/>
      </w:divBdr>
    </w:div>
    <w:div w:id="2009402413">
      <w:bodyDiv w:val="1"/>
      <w:marLeft w:val="0"/>
      <w:marRight w:val="0"/>
      <w:marTop w:val="0"/>
      <w:marBottom w:val="0"/>
      <w:divBdr>
        <w:top w:val="none" w:sz="0" w:space="0" w:color="auto"/>
        <w:left w:val="none" w:sz="0" w:space="0" w:color="auto"/>
        <w:bottom w:val="none" w:sz="0" w:space="0" w:color="auto"/>
        <w:right w:val="none" w:sz="0" w:space="0" w:color="auto"/>
      </w:divBdr>
    </w:div>
    <w:div w:id="2011250479">
      <w:bodyDiv w:val="1"/>
      <w:marLeft w:val="0"/>
      <w:marRight w:val="0"/>
      <w:marTop w:val="0"/>
      <w:marBottom w:val="0"/>
      <w:divBdr>
        <w:top w:val="none" w:sz="0" w:space="0" w:color="auto"/>
        <w:left w:val="none" w:sz="0" w:space="0" w:color="auto"/>
        <w:bottom w:val="none" w:sz="0" w:space="0" w:color="auto"/>
        <w:right w:val="none" w:sz="0" w:space="0" w:color="auto"/>
      </w:divBdr>
    </w:div>
    <w:div w:id="2018656392">
      <w:bodyDiv w:val="1"/>
      <w:marLeft w:val="0"/>
      <w:marRight w:val="0"/>
      <w:marTop w:val="0"/>
      <w:marBottom w:val="0"/>
      <w:divBdr>
        <w:top w:val="none" w:sz="0" w:space="0" w:color="auto"/>
        <w:left w:val="none" w:sz="0" w:space="0" w:color="auto"/>
        <w:bottom w:val="none" w:sz="0" w:space="0" w:color="auto"/>
        <w:right w:val="none" w:sz="0" w:space="0" w:color="auto"/>
      </w:divBdr>
    </w:div>
    <w:div w:id="2024625192">
      <w:bodyDiv w:val="1"/>
      <w:marLeft w:val="0"/>
      <w:marRight w:val="0"/>
      <w:marTop w:val="0"/>
      <w:marBottom w:val="0"/>
      <w:divBdr>
        <w:top w:val="none" w:sz="0" w:space="0" w:color="auto"/>
        <w:left w:val="none" w:sz="0" w:space="0" w:color="auto"/>
        <w:bottom w:val="none" w:sz="0" w:space="0" w:color="auto"/>
        <w:right w:val="none" w:sz="0" w:space="0" w:color="auto"/>
      </w:divBdr>
    </w:div>
    <w:div w:id="2029140012">
      <w:bodyDiv w:val="1"/>
      <w:marLeft w:val="0"/>
      <w:marRight w:val="0"/>
      <w:marTop w:val="0"/>
      <w:marBottom w:val="0"/>
      <w:divBdr>
        <w:top w:val="none" w:sz="0" w:space="0" w:color="auto"/>
        <w:left w:val="none" w:sz="0" w:space="0" w:color="auto"/>
        <w:bottom w:val="none" w:sz="0" w:space="0" w:color="auto"/>
        <w:right w:val="none" w:sz="0" w:space="0" w:color="auto"/>
      </w:divBdr>
    </w:div>
    <w:div w:id="2029140471">
      <w:bodyDiv w:val="1"/>
      <w:marLeft w:val="0"/>
      <w:marRight w:val="0"/>
      <w:marTop w:val="0"/>
      <w:marBottom w:val="0"/>
      <w:divBdr>
        <w:top w:val="none" w:sz="0" w:space="0" w:color="auto"/>
        <w:left w:val="none" w:sz="0" w:space="0" w:color="auto"/>
        <w:bottom w:val="none" w:sz="0" w:space="0" w:color="auto"/>
        <w:right w:val="none" w:sz="0" w:space="0" w:color="auto"/>
      </w:divBdr>
    </w:div>
    <w:div w:id="2033452984">
      <w:bodyDiv w:val="1"/>
      <w:marLeft w:val="0"/>
      <w:marRight w:val="0"/>
      <w:marTop w:val="0"/>
      <w:marBottom w:val="0"/>
      <w:divBdr>
        <w:top w:val="none" w:sz="0" w:space="0" w:color="auto"/>
        <w:left w:val="none" w:sz="0" w:space="0" w:color="auto"/>
        <w:bottom w:val="none" w:sz="0" w:space="0" w:color="auto"/>
        <w:right w:val="none" w:sz="0" w:space="0" w:color="auto"/>
      </w:divBdr>
    </w:div>
    <w:div w:id="2037533614">
      <w:bodyDiv w:val="1"/>
      <w:marLeft w:val="0"/>
      <w:marRight w:val="0"/>
      <w:marTop w:val="0"/>
      <w:marBottom w:val="0"/>
      <w:divBdr>
        <w:top w:val="none" w:sz="0" w:space="0" w:color="auto"/>
        <w:left w:val="none" w:sz="0" w:space="0" w:color="auto"/>
        <w:bottom w:val="none" w:sz="0" w:space="0" w:color="auto"/>
        <w:right w:val="none" w:sz="0" w:space="0" w:color="auto"/>
      </w:divBdr>
    </w:div>
    <w:div w:id="2042364214">
      <w:bodyDiv w:val="1"/>
      <w:marLeft w:val="0"/>
      <w:marRight w:val="0"/>
      <w:marTop w:val="0"/>
      <w:marBottom w:val="0"/>
      <w:divBdr>
        <w:top w:val="none" w:sz="0" w:space="0" w:color="auto"/>
        <w:left w:val="none" w:sz="0" w:space="0" w:color="auto"/>
        <w:bottom w:val="none" w:sz="0" w:space="0" w:color="auto"/>
        <w:right w:val="none" w:sz="0" w:space="0" w:color="auto"/>
      </w:divBdr>
    </w:div>
    <w:div w:id="2052417548">
      <w:bodyDiv w:val="1"/>
      <w:marLeft w:val="0"/>
      <w:marRight w:val="0"/>
      <w:marTop w:val="0"/>
      <w:marBottom w:val="0"/>
      <w:divBdr>
        <w:top w:val="none" w:sz="0" w:space="0" w:color="auto"/>
        <w:left w:val="none" w:sz="0" w:space="0" w:color="auto"/>
        <w:bottom w:val="none" w:sz="0" w:space="0" w:color="auto"/>
        <w:right w:val="none" w:sz="0" w:space="0" w:color="auto"/>
      </w:divBdr>
    </w:div>
    <w:div w:id="2087223056">
      <w:bodyDiv w:val="1"/>
      <w:marLeft w:val="0"/>
      <w:marRight w:val="0"/>
      <w:marTop w:val="0"/>
      <w:marBottom w:val="0"/>
      <w:divBdr>
        <w:top w:val="none" w:sz="0" w:space="0" w:color="auto"/>
        <w:left w:val="none" w:sz="0" w:space="0" w:color="auto"/>
        <w:bottom w:val="none" w:sz="0" w:space="0" w:color="auto"/>
        <w:right w:val="none" w:sz="0" w:space="0" w:color="auto"/>
      </w:divBdr>
    </w:div>
    <w:div w:id="2099716732">
      <w:bodyDiv w:val="1"/>
      <w:marLeft w:val="0"/>
      <w:marRight w:val="0"/>
      <w:marTop w:val="0"/>
      <w:marBottom w:val="0"/>
      <w:divBdr>
        <w:top w:val="none" w:sz="0" w:space="0" w:color="auto"/>
        <w:left w:val="none" w:sz="0" w:space="0" w:color="auto"/>
        <w:bottom w:val="none" w:sz="0" w:space="0" w:color="auto"/>
        <w:right w:val="none" w:sz="0" w:space="0" w:color="auto"/>
      </w:divBdr>
    </w:div>
    <w:div w:id="2113426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mailto:info@healthwatchwestminster.org.uk" TargetMode="External"/><Relationship Id="rId3" Type="http://schemas.openxmlformats.org/officeDocument/2006/relationships/customXml" Target="../customXml/item3.xml"/><Relationship Id="rId21" Type="http://schemas.openxmlformats.org/officeDocument/2006/relationships/footer" Target="footer4.xm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microsoft.com/office/2018/08/relationships/commentsExtensible" Target="commentsExtensible.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6/09/relationships/commentsIds" Target="commentsIds.xm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microsoft.com/office/2011/relationships/commentsExtended" Target="commentsExtended.xml"/><Relationship Id="rId28" Type="http://schemas.openxmlformats.org/officeDocument/2006/relationships/footer" Target="footer5.xml"/><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omments" Target="comments.xml"/><Relationship Id="rId27" Type="http://schemas.openxmlformats.org/officeDocument/2006/relationships/header" Target="header5.xml"/><Relationship Id="rId30" Type="http://schemas.openxmlformats.org/officeDocument/2006/relationships/image" Target="media/image5.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healthwatchwestminster.org.uk/report/2023-10-31/community-perspectives-impact-closure-acute-mental-health-services-gordon" TargetMode="External"/><Relationship Id="rId1" Type="http://schemas.openxmlformats.org/officeDocument/2006/relationships/hyperlink" Target="https://www.westminster.gov.uk/housing-policy-and-strategy/social-housing-homelessness-and-rough-sleeping-statistics" TargetMode="External"/></Relationships>
</file>

<file path=word/documenttasks/documenttasks1.xml><?xml version="1.0" encoding="utf-8"?>
<t:Tasks xmlns:t="http://schemas.microsoft.com/office/tasks/2019/documenttasks" xmlns:oel="http://schemas.microsoft.com/office/2019/extlst">
  <t:Task id="{B909665D-49A0-4ACC-8536-0E4C3E901EE2}">
    <t:Anchor>
      <t:Comment id="678317086"/>
    </t:Anchor>
    <t:History>
      <t:Event id="{30D8204D-AB58-46B8-BE25-7CA09B508DDB}" time="2023-07-28T13:15:58.245Z">
        <t:Attribution userId="S::Jamie.Chan@advocacyproject.org.uk::119833a6-b9df-417a-aa17-cf56ef2936c4" userProvider="AD" userName="Jamie Chan"/>
        <t:Anchor>
          <t:Comment id="678317086"/>
        </t:Anchor>
        <t:Create/>
      </t:Event>
      <t:Event id="{12A7FF3D-C313-470B-B78C-71E248444641}" time="2023-07-28T13:15:58.245Z">
        <t:Attribution userId="S::Jamie.Chan@advocacyproject.org.uk::119833a6-b9df-417a-aa17-cf56ef2936c4" userProvider="AD" userName="Jamie Chan"/>
        <t:Anchor>
          <t:Comment id="678317086"/>
        </t:Anchor>
        <t:Assign userId="S::Blessing.Ogunoshun@advocacyproject.org.uk::961dbaf5-2dae-4a01-b6c1-c1ab127f8bfe" userProvider="AD" userName="Blessing Ogunoshun"/>
      </t:Event>
      <t:Event id="{5DA9834D-0909-4EF8-9874-F18479352A28}" time="2023-07-28T13:15:58.245Z">
        <t:Attribution userId="S::Jamie.Chan@advocacyproject.org.uk::119833a6-b9df-417a-aa17-cf56ef2936c4" userProvider="AD" userName="Jamie Chan"/>
        <t:Anchor>
          <t:Comment id="678317086"/>
        </t:Anchor>
        <t:SetTitle title="@Blessing Ogunoshun "/>
      </t:Event>
      <t:Event id="{7FEBDE81-E0A2-4E2B-8D9B-67437F584EB0}" time="2023-07-31T13:51:54.933Z">
        <t:Attribution userId="S::blessing.ogunoshun@advocacyproject.org.uk::961dbaf5-2dae-4a01-b6c1-c1ab127f8bfe" userProvider="AD" userName="Blessing Ogunoshun"/>
        <t:Progress percentComplete="100"/>
      </t:Event>
    </t:History>
  </t:Task>
</t:Tasks>
</file>

<file path=word/theme/theme1.xml><?xml version="1.0" encoding="utf-8"?>
<a:theme xmlns:a="http://schemas.openxmlformats.org/drawingml/2006/main" name="Healthwatch Theme (2021)">
  <a:themeElements>
    <a:clrScheme name="Healthwatch">
      <a:dk1>
        <a:srgbClr val="004C6B"/>
      </a:dk1>
      <a:lt1>
        <a:sysClr val="window" lastClr="FFFFFF"/>
      </a:lt1>
      <a:dk2>
        <a:srgbClr val="BFBFBF"/>
      </a:dk2>
      <a:lt2>
        <a:srgbClr val="FFFFFF"/>
      </a:lt2>
      <a:accent1>
        <a:srgbClr val="E73E97"/>
      </a:accent1>
      <a:accent2>
        <a:srgbClr val="84BD00"/>
      </a:accent2>
      <a:accent3>
        <a:srgbClr val="F9B93E"/>
      </a:accent3>
      <a:accent4>
        <a:srgbClr val="00B38C"/>
      </a:accent4>
      <a:accent5>
        <a:srgbClr val="7FCBEB"/>
      </a:accent5>
      <a:accent6>
        <a:srgbClr val="FFFFFF"/>
      </a:accent6>
      <a:hlink>
        <a:srgbClr val="A81563"/>
      </a:hlink>
      <a:folHlink>
        <a:srgbClr val="A81563"/>
      </a:folHlink>
    </a:clrScheme>
    <a:fontScheme name="Healthwatch">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F93526E5A66B4486AA480DEDD43E2C" ma:contentTypeVersion="7" ma:contentTypeDescription="Create a new document." ma:contentTypeScope="" ma:versionID="aeae4c560a80f0e91554be8e96def4a9">
  <xsd:schema xmlns:xsd="http://www.w3.org/2001/XMLSchema" xmlns:xs="http://www.w3.org/2001/XMLSchema" xmlns:p="http://schemas.microsoft.com/office/2006/metadata/properties" xmlns:ns3="3ea77be7-bf05-4e0d-938d-10ac97eea4ca" xmlns:ns4="b9b4c216-e79a-4626-8f00-bae350175bda" targetNamespace="http://schemas.microsoft.com/office/2006/metadata/properties" ma:root="true" ma:fieldsID="8306a8ed878b98a30dbe6f179299268b" ns3:_="" ns4:_="">
    <xsd:import namespace="3ea77be7-bf05-4e0d-938d-10ac97eea4ca"/>
    <xsd:import namespace="b9b4c216-e79a-4626-8f00-bae350175bda"/>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77be7-bf05-4e0d-938d-10ac97eea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b4c216-e79a-4626-8f00-bae350175b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3ea77be7-bf05-4e0d-938d-10ac97eea4c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E6AA16-7060-484A-8C37-F24AC33F65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77be7-bf05-4e0d-938d-10ac97eea4ca"/>
    <ds:schemaRef ds:uri="b9b4c216-e79a-4626-8f00-bae350175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A7B95D-5673-4FC7-832F-2570385FCE4F}">
  <ds:schemaRefs>
    <ds:schemaRef ds:uri="http://schemas.openxmlformats.org/officeDocument/2006/bibliography"/>
  </ds:schemaRefs>
</ds:datastoreItem>
</file>

<file path=customXml/itemProps3.xml><?xml version="1.0" encoding="utf-8"?>
<ds:datastoreItem xmlns:ds="http://schemas.openxmlformats.org/officeDocument/2006/customXml" ds:itemID="{CE56D7BF-C7D2-44B4-BBB7-C6970A1DF5AA}">
  <ds:schemaRefs>
    <ds:schemaRef ds:uri="http://schemas.microsoft.com/office/2006/metadata/properties"/>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purl.org/dc/dcmitype/"/>
    <ds:schemaRef ds:uri="http://purl.org/dc/elements/1.1/"/>
    <ds:schemaRef ds:uri="b9b4c216-e79a-4626-8f00-bae350175bda"/>
    <ds:schemaRef ds:uri="3ea77be7-bf05-4e0d-938d-10ac97eea4ca"/>
    <ds:schemaRef ds:uri="http://www.w3.org/XML/1998/namespace"/>
  </ds:schemaRefs>
</ds:datastoreItem>
</file>

<file path=customXml/itemProps4.xml><?xml version="1.0" encoding="utf-8"?>
<ds:datastoreItem xmlns:ds="http://schemas.openxmlformats.org/officeDocument/2006/customXml" ds:itemID="{BD7FCD2C-0610-4491-9F15-33DC2BF0B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5843</Words>
  <Characters>33307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Guidance</vt:lpstr>
    </vt:vector>
  </TitlesOfParts>
  <Company>Healthwatch</Company>
  <LinksUpToDate>false</LinksUpToDate>
  <CharactersWithSpaces>39072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dc:title>
  <dc:subject/>
  <dc:creator>Cleo Chalk</dc:creator>
  <cp:keywords>Report</cp:keywords>
  <dc:description/>
  <cp:lastModifiedBy>Blessing Ogunoshun</cp:lastModifiedBy>
  <cp:revision>2</cp:revision>
  <cp:lastPrinted>2024-07-16T10:53:00Z</cp:lastPrinted>
  <dcterms:created xsi:type="dcterms:W3CDTF">2024-07-16T10:54:00Z</dcterms:created>
  <dcterms:modified xsi:type="dcterms:W3CDTF">2024-07-16T10:54:00Z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 (UK)</vt:lpwstr>
  </property>
  <property fmtid="{D5CDD505-2E9C-101B-9397-08002B2CF9AE}" pid="3" name="Owner">
    <vt:lpwstr>PL Kessler</vt:lpwstr>
  </property>
  <property fmtid="{D5CDD505-2E9C-101B-9397-08002B2CF9AE}" pid="4" name="Publisher">
    <vt:lpwstr>Kessler Associates</vt:lpwstr>
  </property>
  <property fmtid="{D5CDD505-2E9C-101B-9397-08002B2CF9AE}" pid="5" name="Client">
    <vt:lpwstr>Healthwatch</vt:lpwstr>
  </property>
  <property fmtid="{D5CDD505-2E9C-101B-9397-08002B2CF9AE}" pid="6" name="Project">
    <vt:lpwstr>Narrative Design</vt:lpwstr>
  </property>
  <property fmtid="{D5CDD505-2E9C-101B-9397-08002B2CF9AE}" pid="7" name="ContentTypeId">
    <vt:lpwstr>0x010100B7F93526E5A66B4486AA480DEDD43E2C</vt:lpwstr>
  </property>
</Properties>
</file>